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A82" w:rsidRDefault="007F5F97">
      <w:pPr>
        <w:pStyle w:val="30"/>
        <w:framePr w:h="270" w:wrap="notBeside" w:hAnchor="margin" w:x="4420" w:y="-2"/>
        <w:shd w:val="clear" w:color="auto" w:fill="auto"/>
        <w:spacing w:line="270" w:lineRule="exact"/>
        <w:ind w:left="100" w:firstLine="0"/>
      </w:pPr>
      <w:r>
        <w:t>УТВЕРЖДАЮ</w:t>
      </w:r>
    </w:p>
    <w:p w:rsidR="00367A82" w:rsidRDefault="007F5F97">
      <w:pPr>
        <w:pStyle w:val="31"/>
        <w:framePr w:h="273" w:wrap="notBeside" w:hAnchor="margin" w:x="4391" w:y="491"/>
        <w:shd w:val="clear" w:color="auto" w:fill="auto"/>
        <w:spacing w:after="0" w:line="270" w:lineRule="exact"/>
        <w:ind w:left="100" w:firstLine="0"/>
        <w:jc w:val="left"/>
      </w:pPr>
      <w:r>
        <w:t>Председатель комитета</w:t>
      </w:r>
    </w:p>
    <w:p w:rsidR="00367A82" w:rsidRDefault="007F5F97">
      <w:pPr>
        <w:jc w:val="center"/>
        <w:rPr>
          <w:sz w:val="0"/>
          <w:szCs w:val="0"/>
        </w:rPr>
      </w:pPr>
      <w:r>
        <w:rPr>
          <w:noProof/>
          <w:lang w:val="ru-RU"/>
        </w:rPr>
        <w:drawing>
          <wp:anchor distT="0" distB="0" distL="114300" distR="114300" simplePos="0" relativeHeight="10" behindDoc="1" locked="0" layoutInCell="1" allowOverlap="1">
            <wp:simplePos x="0" y="0"/>
            <wp:positionH relativeFrom="margin">
              <wp:posOffset>2041525</wp:posOffset>
            </wp:positionH>
            <wp:positionV relativeFrom="margin">
              <wp:posOffset>461645</wp:posOffset>
            </wp:positionV>
            <wp:extent cx="1963420" cy="1805940"/>
            <wp:effectExtent l="0" t="0" r="0" b="0"/>
            <wp:wrapTight wrapText="bothSides">
              <wp:wrapPolygon edited="1">
                <wp:start x="0" y="0"/>
                <wp:lineTo x="19057" y="0"/>
                <wp:lineTo x="19057" y="30"/>
                <wp:lineTo x="19134" y="30"/>
                <wp:lineTo x="19134" y="53"/>
                <wp:lineTo x="19161" y="53"/>
                <wp:lineTo x="19161" y="83"/>
                <wp:lineTo x="19182" y="83"/>
                <wp:lineTo x="19182" y="136"/>
                <wp:lineTo x="19210" y="136"/>
                <wp:lineTo x="19210" y="387"/>
                <wp:lineTo x="19308" y="387"/>
                <wp:lineTo x="19308" y="3501"/>
                <wp:lineTo x="21222" y="3501"/>
                <wp:lineTo x="21222" y="3531"/>
                <wp:lineTo x="21250" y="3531"/>
                <wp:lineTo x="21250" y="3584"/>
                <wp:lineTo x="21271" y="3584"/>
                <wp:lineTo x="21271" y="3911"/>
                <wp:lineTo x="21397" y="3911"/>
                <wp:lineTo x="21397" y="3941"/>
                <wp:lineTo x="21446" y="3941"/>
                <wp:lineTo x="21446" y="4951"/>
                <wp:lineTo x="21572" y="4951"/>
                <wp:lineTo x="21572" y="4974"/>
                <wp:lineTo x="21600" y="4974"/>
                <wp:lineTo x="21600" y="5058"/>
                <wp:lineTo x="21348" y="5058"/>
                <wp:lineTo x="21348" y="5088"/>
                <wp:lineTo x="19965" y="5088"/>
                <wp:lineTo x="19965" y="5141"/>
                <wp:lineTo x="17625" y="5141"/>
                <wp:lineTo x="17625" y="9053"/>
                <wp:lineTo x="17729" y="9053"/>
                <wp:lineTo x="17729" y="9075"/>
                <wp:lineTo x="18505" y="9075"/>
                <wp:lineTo x="18505" y="21600"/>
                <wp:lineTo x="0" y="21600"/>
                <wp:lineTo x="0" y="0"/>
              </wp:wrapPolygon>
            </wp:wrapTight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7A82" w:rsidRDefault="007F5F97">
      <w:pPr>
        <w:pStyle w:val="31"/>
        <w:framePr w:w="1330" w:h="669" w:wrap="notBeside" w:hAnchor="margin" w:x="5943" w:y="781"/>
        <w:shd w:val="clear" w:color="auto" w:fill="auto"/>
        <w:spacing w:after="0" w:line="335" w:lineRule="exact"/>
        <w:ind w:left="420"/>
        <w:jc w:val="left"/>
      </w:pPr>
      <w:r>
        <w:t>и науки области</w:t>
      </w:r>
    </w:p>
    <w:p w:rsidR="00367A82" w:rsidRDefault="007F5F97">
      <w:pPr>
        <w:pStyle w:val="31"/>
        <w:framePr w:h="270" w:wrap="notBeside" w:hAnchor="margin" w:x="5648" w:y="1682"/>
        <w:shd w:val="clear" w:color="auto" w:fill="auto"/>
        <w:spacing w:after="0" w:line="270" w:lineRule="exact"/>
        <w:ind w:left="100" w:firstLine="0"/>
        <w:jc w:val="left"/>
      </w:pPr>
      <w:r>
        <w:t>А.С. Калинин</w:t>
      </w:r>
    </w:p>
    <w:p w:rsidR="00367A82" w:rsidRDefault="007F5F97">
      <w:pPr>
        <w:pStyle w:val="31"/>
        <w:framePr w:h="270" w:wrap="notBeside" w:hAnchor="margin" w:x="6479" w:y="2182"/>
        <w:shd w:val="clear" w:color="auto" w:fill="auto"/>
        <w:spacing w:after="0" w:line="270" w:lineRule="exact"/>
        <w:ind w:left="100" w:firstLine="0"/>
        <w:jc w:val="left"/>
      </w:pPr>
      <w:r>
        <w:t>2026 г.</w:t>
      </w:r>
    </w:p>
    <w:p w:rsidR="00367A82" w:rsidRDefault="007F5F97">
      <w:pPr>
        <w:pStyle w:val="20"/>
        <w:shd w:val="clear" w:color="auto" w:fill="auto"/>
        <w:ind w:left="100"/>
      </w:pPr>
      <w:r>
        <w:t>РАБОЧАЯ ПРОГРАММА Курса внеурочной деятельности «Россия - мои горизонты» Волгоградской области</w:t>
      </w:r>
    </w:p>
    <w:p w:rsidR="00367A82" w:rsidRDefault="007F5F97">
      <w:pPr>
        <w:pStyle w:val="31"/>
        <w:shd w:val="clear" w:color="auto" w:fill="auto"/>
        <w:spacing w:after="5535"/>
        <w:ind w:left="100" w:firstLine="0"/>
      </w:pPr>
      <w:r>
        <w:t>(ОСНОВНОЕ ОБЩЕЕ ОБРАЗОВАНИЕ, СРЕДНЕЕ ОБЩЕЕ ОБРАЗОВАНИЕ)</w:t>
      </w:r>
    </w:p>
    <w:p w:rsidR="00367A82" w:rsidRDefault="007F5F97">
      <w:pPr>
        <w:pStyle w:val="31"/>
        <w:shd w:val="clear" w:color="auto" w:fill="auto"/>
        <w:spacing w:after="0" w:line="270" w:lineRule="exact"/>
        <w:ind w:left="100" w:firstLine="0"/>
        <w:sectPr w:rsidR="00367A82">
          <w:footerReference w:type="even" r:id="rId8"/>
          <w:footerReference w:type="default" r:id="rId9"/>
          <w:type w:val="continuous"/>
          <w:pgSz w:w="11905" w:h="16837"/>
          <w:pgMar w:top="1501" w:right="2800" w:bottom="1501" w:left="4006" w:header="0" w:footer="3" w:gutter="0"/>
          <w:cols w:space="720"/>
          <w:noEndnote/>
          <w:titlePg/>
          <w:docGrid w:linePitch="360"/>
        </w:sectPr>
      </w:pPr>
      <w:r>
        <w:t>Волгоград, 2026</w:t>
      </w:r>
    </w:p>
    <w:p w:rsidR="00367A82" w:rsidRDefault="007F5F97">
      <w:pPr>
        <w:pStyle w:val="10"/>
        <w:keepNext/>
        <w:keepLines/>
        <w:shd w:val="clear" w:color="auto" w:fill="auto"/>
        <w:spacing w:after="293" w:line="270" w:lineRule="exact"/>
        <w:ind w:left="3980"/>
      </w:pPr>
      <w:bookmarkStart w:id="0" w:name="bookmark0"/>
      <w:r>
        <w:lastRenderedPageBreak/>
        <w:t>СОДЕРЖАНИЕ</w:t>
      </w:r>
      <w:bookmarkEnd w:id="0"/>
    </w:p>
    <w:p w:rsidR="00367A82" w:rsidRDefault="007F5F97">
      <w:pPr>
        <w:pStyle w:val="40"/>
        <w:numPr>
          <w:ilvl w:val="0"/>
          <w:numId w:val="1"/>
        </w:numPr>
        <w:shd w:val="clear" w:color="auto" w:fill="auto"/>
        <w:tabs>
          <w:tab w:val="left" w:pos="268"/>
        </w:tabs>
        <w:spacing w:before="0" w:after="196" w:line="210" w:lineRule="exact"/>
        <w:ind w:left="20"/>
      </w:pPr>
      <w:r>
        <w:t>Пояснительная записка</w:t>
      </w:r>
    </w:p>
    <w:p w:rsidR="00367A82" w:rsidRDefault="007F5F97">
      <w:pPr>
        <w:pStyle w:val="40"/>
        <w:numPr>
          <w:ilvl w:val="0"/>
          <w:numId w:val="1"/>
        </w:numPr>
        <w:shd w:val="clear" w:color="auto" w:fill="auto"/>
        <w:tabs>
          <w:tab w:val="left" w:pos="254"/>
        </w:tabs>
        <w:spacing w:before="0" w:after="83" w:line="210" w:lineRule="exact"/>
        <w:ind w:left="20"/>
      </w:pPr>
      <w:r>
        <w:t>Цели и задачи изучения курса внеурочной деятельности «Россия - мои горизонты»</w:t>
      </w:r>
    </w:p>
    <w:p w:rsidR="00367A82" w:rsidRDefault="007F5F97">
      <w:pPr>
        <w:pStyle w:val="40"/>
        <w:numPr>
          <w:ilvl w:val="0"/>
          <w:numId w:val="1"/>
        </w:numPr>
        <w:shd w:val="clear" w:color="auto" w:fill="auto"/>
        <w:tabs>
          <w:tab w:val="left" w:pos="337"/>
        </w:tabs>
        <w:spacing w:before="0" w:after="25" w:line="210" w:lineRule="exact"/>
        <w:ind w:left="20"/>
      </w:pPr>
      <w:r>
        <w:t>Место и роль курса внеурочной деятельности «Россия - мои горизонты» в плане внеурочной</w:t>
      </w:r>
    </w:p>
    <w:p w:rsidR="00367A82" w:rsidRDefault="007F5F97">
      <w:pPr>
        <w:pStyle w:val="40"/>
        <w:shd w:val="clear" w:color="auto" w:fill="auto"/>
        <w:spacing w:before="0" w:after="28" w:line="210" w:lineRule="exact"/>
        <w:ind w:left="20"/>
      </w:pPr>
      <w:r>
        <w:t>деятельности</w:t>
      </w:r>
    </w:p>
    <w:p w:rsidR="00367A82" w:rsidRDefault="007F5F97">
      <w:pPr>
        <w:pStyle w:val="40"/>
        <w:shd w:val="clear" w:color="auto" w:fill="auto"/>
        <w:spacing w:before="0" w:after="0" w:line="288" w:lineRule="exact"/>
        <w:ind w:left="20"/>
      </w:pPr>
      <w:r>
        <w:t>4. Планируемые результаты освоения курса внеурочной деятельности «Россия - мои горизонты»</w:t>
      </w:r>
    </w:p>
    <w:p w:rsidR="00367A82" w:rsidRDefault="007F5F97">
      <w:pPr>
        <w:pStyle w:val="40"/>
        <w:numPr>
          <w:ilvl w:val="0"/>
          <w:numId w:val="2"/>
        </w:numPr>
        <w:shd w:val="clear" w:color="auto" w:fill="auto"/>
        <w:tabs>
          <w:tab w:val="left" w:pos="1663"/>
        </w:tabs>
        <w:spacing w:before="0" w:after="0" w:line="288" w:lineRule="exact"/>
        <w:ind w:left="900"/>
      </w:pPr>
      <w:r>
        <w:t>Личностные результаты</w:t>
      </w:r>
    </w:p>
    <w:p w:rsidR="00367A82" w:rsidRDefault="007F5F97">
      <w:pPr>
        <w:pStyle w:val="40"/>
        <w:numPr>
          <w:ilvl w:val="0"/>
          <w:numId w:val="2"/>
        </w:numPr>
        <w:shd w:val="clear" w:color="auto" w:fill="auto"/>
        <w:tabs>
          <w:tab w:val="left" w:pos="1670"/>
        </w:tabs>
        <w:spacing w:before="0" w:after="0" w:line="288" w:lineRule="exact"/>
        <w:ind w:left="900"/>
      </w:pPr>
      <w:r>
        <w:t>Метапредметные результаты</w:t>
      </w:r>
    </w:p>
    <w:p w:rsidR="00367A82" w:rsidRDefault="007F5F97">
      <w:pPr>
        <w:pStyle w:val="40"/>
        <w:numPr>
          <w:ilvl w:val="0"/>
          <w:numId w:val="2"/>
        </w:numPr>
        <w:shd w:val="clear" w:color="auto" w:fill="auto"/>
        <w:tabs>
          <w:tab w:val="left" w:pos="1667"/>
        </w:tabs>
        <w:spacing w:before="0" w:after="0" w:line="288" w:lineRule="exact"/>
        <w:ind w:left="900"/>
      </w:pPr>
      <w:r>
        <w:t>Содержание курса внеурочной деятельности «Россия - мои горизонты»</w:t>
      </w:r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r>
        <w:fldChar w:fldCharType="begin"/>
      </w:r>
      <w:r>
        <w:instrText xml:space="preserve"> TOC \o "1-3" \h \z </w:instrText>
      </w:r>
      <w:r>
        <w:fldChar w:fldCharType="separate"/>
      </w:r>
      <w:r>
        <w:t>Тема 1. Установочное занятие «Россия - мои горизонты» (1 час)</w:t>
      </w:r>
      <w:r>
        <w:tab/>
        <w:t>21</w:t>
      </w:r>
    </w:p>
    <w:p w:rsidR="00367A82" w:rsidRDefault="007F5F97">
      <w:pPr>
        <w:pStyle w:val="24"/>
        <w:shd w:val="clear" w:color="auto" w:fill="auto"/>
        <w:tabs>
          <w:tab w:val="right" w:pos="9967"/>
        </w:tabs>
        <w:ind w:left="900"/>
      </w:pPr>
      <w:hyperlink w:anchor="bookmark12" w:tooltip="Current Document">
        <w:r>
          <w:rPr>
            <w:rStyle w:val="2105pt"/>
          </w:rPr>
          <w:t>Тема 2. Тематическое профориентационное занятие «О</w:t>
        </w:r>
        <w:r>
          <w:rPr>
            <w:rStyle w:val="2105pt"/>
          </w:rPr>
          <w:t>ткрой свое будущее» (1 час)</w:t>
        </w:r>
        <w:r>
          <w:rPr>
            <w:rStyle w:val="2105pt"/>
          </w:rPr>
          <w:tab/>
          <w:t>22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1" w:tooltip="Current Document">
        <w:r>
          <w:t>Тема 3. Тематическое профориентационное занятие «Познаю себя» (1 час)</w:t>
        </w:r>
        <w:r>
          <w:tab/>
          <w:t>22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3" w:tooltip="Current Document">
        <w:r>
          <w:t>Тема 4. Энергетический комплекс Волгоградс</w:t>
        </w:r>
        <w:r>
          <w:t>кой области (1 час)</w:t>
        </w:r>
        <w:r>
          <w:tab/>
          <w:t>23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4" w:tooltip="Current Document">
        <w:r>
          <w:t>Тема 5. Россия умная: педагогика и образование (1 час)</w:t>
        </w:r>
        <w:r>
          <w:tab/>
          <w:t>24</w:t>
        </w:r>
      </w:hyperlink>
      <w:bookmarkStart w:id="1" w:name="_GoBack"/>
      <w:bookmarkEnd w:id="1"/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5" w:tooltip="Current Document">
        <w:r>
          <w:t>Тема 6. Россия аграрная: высокотехнологичное сельское хозяйство (</w:t>
        </w:r>
        <w:r>
          <w:t>1 час)</w:t>
        </w:r>
        <w:r>
          <w:tab/>
          <w:t>25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6" w:tooltip="Current Document">
        <w:r>
          <w:t>Тема 7. Сельское хозяйство Волгоградской области (1 час)</w:t>
        </w:r>
        <w:r>
          <w:tab/>
          <w:t>25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7" w:tooltip="Current Document">
        <w:r>
          <w:t>Тема 8. Практико-ориентированное занятие (1 час)</w:t>
        </w:r>
        <w:r>
          <w:tab/>
          <w:t>26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8" w:tooltip="Current Document">
        <w:r>
          <w:t>Тема 9. Россия технологическая: инженерия и беспилотные системы (1 час)</w:t>
        </w:r>
        <w:r>
          <w:tab/>
          <w:t>26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19" w:tooltip="Current Document">
        <w:r>
          <w:t>Тема 10. Россия промышленная: добыча и переработка (1 час)</w:t>
        </w:r>
        <w:r>
          <w:tab/>
          <w:t>27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0" w:tooltip="Current Document">
        <w:r>
          <w:t>Тема 11. Россия деловая: предпринимательство (1 час)</w:t>
        </w:r>
        <w:r>
          <w:tab/>
          <w:t>28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1" w:tooltip="Current Document">
        <w:r>
          <w:t>Тема 12. Россия комфортная: дорожное строительство и транспорт (1 час)</w:t>
        </w:r>
        <w:r>
          <w:tab/>
          <w:t>29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r>
        <w:t>Тема 13. Россия бе</w:t>
      </w:r>
      <w:r>
        <w:t>зопасная: национальная безопасность (1 час)</w:t>
      </w:r>
      <w:r>
        <w:tab/>
        <w:t>29</w:t>
      </w:r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2" w:tooltip="Current Document">
        <w:r>
          <w:t>Тема 14. Россия деловая: международное сотрудничество (1 час)</w:t>
        </w:r>
        <w:r>
          <w:tab/>
          <w:t>30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3" w:tooltip="Current Document">
        <w:r>
          <w:t xml:space="preserve">Тема 15. Практико-ориентированное </w:t>
        </w:r>
        <w:r>
          <w:t>занятие (1 час)</w:t>
        </w:r>
        <w:r>
          <w:tab/>
          <w:t>31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4" w:tooltip="Current Document">
        <w:r>
          <w:t>Тема 16. Профориентационное занятие (1 час) инвариантное</w:t>
        </w:r>
        <w:r>
          <w:tab/>
          <w:t>31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 w:right="40"/>
      </w:pPr>
      <w:r>
        <w:t>Тема 17. Профориентационное занятие (1 час) инвариантное</w:t>
      </w:r>
      <w:r>
        <w:tab/>
        <w:t>31 Тема 18. Региональный рынок труда и профессиональное самоопред</w:t>
      </w:r>
      <w:r>
        <w:t>еление обучающихся (1 час)</w:t>
      </w:r>
    </w:p>
    <w:p w:rsidR="00367A82" w:rsidRDefault="007F5F97">
      <w:pPr>
        <w:pStyle w:val="22"/>
        <w:shd w:val="clear" w:color="auto" w:fill="auto"/>
        <w:ind w:left="9780"/>
      </w:pPr>
      <w:r>
        <w:t>32</w:t>
      </w:r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r>
        <w:t>Тема 19. Россия комфортная: интернет и телекоммуникация (1 час)</w:t>
      </w:r>
      <w:r>
        <w:tab/>
        <w:t>32</w:t>
      </w:r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8" w:tooltip="Current Document">
        <w:r>
          <w:t>Тема 20. Россия умная: биотехнологии и цифровизация науки (1 час)</w:t>
        </w:r>
        <w:r>
          <w:tab/>
          <w:t>33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29" w:tooltip="Current Document">
        <w:r>
          <w:t>Тема 21. Химическое золото региона: чем гордится Волгоградская область</w:t>
        </w:r>
        <w:r>
          <w:tab/>
          <w:t>34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0" w:tooltip="Current Document">
        <w:r>
          <w:t>(1 час)</w:t>
        </w:r>
        <w:r>
          <w:tab/>
          <w:t>34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1" w:tooltip="Current Document">
        <w:r>
          <w:t>Тема 22.</w:t>
        </w:r>
        <w:r>
          <w:t xml:space="preserve"> Россия безопасная. Защитники Отечества (1ч.)</w:t>
        </w:r>
        <w:r>
          <w:tab/>
          <w:t>35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2" w:tooltip="Current Document">
        <w:r>
          <w:t>Тема 23. Россия творческая: креативная экономика (1 час)</w:t>
        </w:r>
        <w:r>
          <w:tab/>
          <w:t>35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3" w:tooltip="Current Document">
        <w:r>
          <w:t>Тема 24. Крылья над Волгой: беспилотн</w:t>
        </w:r>
        <w:r>
          <w:t>ые технологии региона (1 час)</w:t>
        </w:r>
        <w:r>
          <w:tab/>
          <w:t>36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4" w:tooltip="Current Document">
        <w:r>
          <w:t>Тема 25. Проектное занятие: поговори с родителями (1 час)</w:t>
        </w:r>
        <w:r>
          <w:tab/>
          <w:t>37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5" w:tooltip="Current Document">
        <w:r>
          <w:t xml:space="preserve">Тема 26. Высокотехнологичная медицина Волгоградской </w:t>
        </w:r>
        <w:r>
          <w:t>области (1 час)</w:t>
        </w:r>
        <w:r>
          <w:tab/>
          <w:t>38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6" w:tooltip="Current Document">
        <w:r>
          <w:t>Тема 27. Россия умная: искусственный интеллект и промт-инженерия (1 час)</w:t>
        </w:r>
        <w:r>
          <w:tab/>
          <w:t>39</w:t>
        </w:r>
      </w:hyperlink>
    </w:p>
    <w:p w:rsidR="00367A82" w:rsidRDefault="007F5F97">
      <w:pPr>
        <w:pStyle w:val="33"/>
        <w:shd w:val="clear" w:color="auto" w:fill="auto"/>
        <w:tabs>
          <w:tab w:val="right" w:pos="9967"/>
        </w:tabs>
        <w:ind w:left="900"/>
      </w:pPr>
      <w:hyperlink w:anchor="bookmark37" w:tooltip="Current Document">
        <w:r>
          <w:t>Тема 28. Россия промышленная: космические технологи</w:t>
        </w:r>
        <w:r>
          <w:t>и (1 час)</w:t>
        </w:r>
        <w:r>
          <w:rPr>
            <w:rStyle w:val="34"/>
          </w:rPr>
          <w:tab/>
          <w:t>40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8" w:tooltip="Current Document">
        <w:r>
          <w:t>Тема 29. Укротители огня: как закаляется сталь Волгограда (1 час)</w:t>
        </w:r>
        <w:r>
          <w:tab/>
          <w:t>40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39" w:tooltip="Current Document">
        <w:r>
          <w:t>Тема 30. Волгоградская область - Кузница эффективных кадров (1 час)</w:t>
        </w:r>
        <w:r>
          <w:tab/>
          <w:t>42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42" w:tooltip="Current Document">
        <w:r>
          <w:t>Тема 31. Профориентационное занятие (1 час)</w:t>
        </w:r>
        <w:r>
          <w:tab/>
          <w:t>43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41" w:tooltip="Current Document">
        <w:r>
          <w:t xml:space="preserve">Тема 32. Россия безопасная: </w:t>
        </w:r>
        <w:r>
          <w:t>военно-промышленный комплекс (ВПК) (1 час)</w:t>
        </w:r>
        <w:r>
          <w:tab/>
          <w:t>43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40" w:tooltip="Current Document">
        <w:r>
          <w:t>Тема 33. Практико-ориентированное занятие (1 час)</w:t>
        </w:r>
        <w:r>
          <w:tab/>
          <w:t>44</w:t>
        </w:r>
      </w:hyperlink>
    </w:p>
    <w:p w:rsidR="00367A82" w:rsidRDefault="007F5F97">
      <w:pPr>
        <w:pStyle w:val="22"/>
        <w:shd w:val="clear" w:color="auto" w:fill="auto"/>
        <w:tabs>
          <w:tab w:val="right" w:pos="9967"/>
        </w:tabs>
        <w:ind w:left="900"/>
      </w:pPr>
      <w:hyperlink w:anchor="bookmark43" w:tooltip="Current Document">
        <w:r>
          <w:t>Тема 34. Рефлексивное занятие (1 час)</w:t>
        </w:r>
        <w:r>
          <w:tab/>
          <w:t>44</w:t>
        </w:r>
      </w:hyperlink>
      <w:r>
        <w:fldChar w:fldCharType="end"/>
      </w:r>
    </w:p>
    <w:p w:rsidR="00367A82" w:rsidRDefault="007F5F97">
      <w:pPr>
        <w:pStyle w:val="26"/>
        <w:keepNext/>
        <w:keepLines/>
        <w:shd w:val="clear" w:color="auto" w:fill="auto"/>
        <w:spacing w:after="0" w:line="270" w:lineRule="exact"/>
      </w:pPr>
      <w:bookmarkStart w:id="2" w:name="bookmark1"/>
      <w:r>
        <w:lastRenderedPageBreak/>
        <w:t xml:space="preserve">1. </w:t>
      </w:r>
      <w:r>
        <w:t>Пояснительная записка</w:t>
      </w:r>
      <w:bookmarkEnd w:id="2"/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Рабочая программа курса внеурочной деятельности «Россия — мои горизонты», включающая региональный компонент содержания (далее, соответственно - Программа, Курс) составлена на основе: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Федеральной программы Курса внеурочной деятельности «Россия - мои горизонты».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5" w:lineRule="exact"/>
        <w:ind w:left="20" w:right="20" w:firstLine="700"/>
        <w:jc w:val="both"/>
      </w:pPr>
      <w:r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</w:t>
      </w:r>
      <w:r>
        <w:t>ельные программы основного общего и среднего общего образования.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Содержание Программы включает: цели и задачи Курса, определение места и роли Курса в плане внеурочной деятельности, содержание отраслевых, практико- ориентированных и профориентационных занят</w:t>
      </w:r>
      <w:r>
        <w:t>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Содержание Программы определяет реализацию соответствующего направления Единой мо</w:t>
      </w:r>
      <w:r>
        <w:t>дели профориентации.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Курс предусматривает учебную нагрузку один академический час (далее - час) в неделю (34 часа в учебный год).</w:t>
      </w:r>
    </w:p>
    <w:p w:rsidR="00367A82" w:rsidRDefault="007F5F97">
      <w:pPr>
        <w:pStyle w:val="30"/>
        <w:shd w:val="clear" w:color="auto" w:fill="auto"/>
        <w:spacing w:line="475" w:lineRule="exact"/>
        <w:ind w:firstLine="0"/>
        <w:jc w:val="center"/>
      </w:pPr>
      <w:r>
        <w:t>2. Цели и задачи изучения курса внеурочной деятельности «Россия - мои горизонты»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rPr>
          <w:rStyle w:val="a8"/>
        </w:rPr>
        <w:t>Цель Курса:</w:t>
      </w:r>
      <w:r>
        <w:t xml:space="preserve"> формирование готовности к професс</w:t>
      </w:r>
      <w:r>
        <w:t xml:space="preserve">иональному самоопределению обучающихся </w:t>
      </w:r>
      <w:r>
        <w:rPr>
          <w:rStyle w:val="2pt"/>
        </w:rPr>
        <w:t>6-11</w:t>
      </w:r>
      <w:r>
        <w:t xml:space="preserve"> классов общеобразовательных организаций через знакомство с востребованными профессиями и достижениями Российской Федерации и Волгоградской области в различных отраслях экономики, разнообразием образовательных воз</w:t>
      </w:r>
      <w:r>
        <w:t>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367A82" w:rsidRDefault="007F5F97">
      <w:pPr>
        <w:pStyle w:val="30"/>
        <w:shd w:val="clear" w:color="auto" w:fill="auto"/>
        <w:spacing w:line="472" w:lineRule="exact"/>
        <w:ind w:left="20" w:firstLine="700"/>
        <w:jc w:val="both"/>
        <w:sectPr w:rsidR="00367A82">
          <w:pgSz w:w="11905" w:h="16837"/>
          <w:pgMar w:top="815" w:right="593" w:bottom="1444" w:left="1257" w:header="0" w:footer="3" w:gutter="0"/>
          <w:cols w:space="720"/>
          <w:noEndnote/>
          <w:docGrid w:linePitch="360"/>
        </w:sectPr>
      </w:pPr>
      <w:r>
        <w:t>Задачи: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136"/>
        </w:tabs>
        <w:spacing w:after="0" w:line="479" w:lineRule="exact"/>
        <w:ind w:left="20" w:right="20" w:firstLine="700"/>
        <w:jc w:val="both"/>
      </w:pPr>
      <w:r>
        <w:lastRenderedPageBreak/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147"/>
        </w:tabs>
        <w:spacing w:after="0" w:line="479" w:lineRule="exact"/>
        <w:ind w:left="20" w:right="20" w:firstLine="700"/>
        <w:jc w:val="both"/>
      </w:pPr>
      <w:r>
        <w:t>формирование рекомендаций для обучающихся по построению индивидуального профессионально-образовательного маршрута в зависимости от интересов</w:t>
      </w:r>
      <w:r>
        <w:t>, способностей, образовательных возможностей России и Волгоградской области;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143"/>
        </w:tabs>
        <w:spacing w:after="0" w:line="475" w:lineRule="exact"/>
        <w:ind w:left="20" w:right="20" w:firstLine="700"/>
        <w:jc w:val="both"/>
      </w:pPr>
      <w:r>
        <w:t>информирование обучающихся о специфике рынка труда и системе профессионального и высшего образования Российской Федерации и Волгоградской области (включая знакомство с перспективн</w:t>
      </w:r>
      <w:r>
        <w:t>ыми и востребованными профессиями Волгоградской области, производственной и непроизводственной сферой);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143"/>
        </w:tabs>
        <w:spacing w:after="0" w:line="472" w:lineRule="exact"/>
        <w:ind w:left="20" w:right="20" w:firstLine="700"/>
        <w:jc w:val="both"/>
      </w:pPr>
      <w:r>
        <w:t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</w:t>
      </w:r>
      <w:r>
        <w:t>тей Волгоградской области;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147"/>
        </w:tabs>
        <w:spacing w:after="420" w:line="472" w:lineRule="exact"/>
        <w:ind w:left="20" w:right="20" w:firstLine="700"/>
        <w:jc w:val="both"/>
      </w:pPr>
      <w: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дне, в том числе на примерах трудовой славы и доблести муниципал</w:t>
      </w:r>
      <w:r>
        <w:t>ьных образований Волгоградской области и исторических личностей региона.</w:t>
      </w:r>
    </w:p>
    <w:p w:rsidR="00367A82" w:rsidRDefault="007F5F97">
      <w:pPr>
        <w:pStyle w:val="30"/>
        <w:shd w:val="clear" w:color="auto" w:fill="auto"/>
        <w:spacing w:line="472" w:lineRule="exact"/>
        <w:ind w:firstLine="0"/>
        <w:jc w:val="center"/>
      </w:pPr>
      <w:bookmarkStart w:id="3" w:name="bookmark2"/>
      <w:r>
        <w:t>3. Место и роль курса внеурочной деятельности «Россия — мои горизонты» в плане внеурочной деятельности</w:t>
      </w:r>
      <w:bookmarkEnd w:id="3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Настоящая Программа является частью образовательных программ основного общего об</w:t>
      </w:r>
      <w:r>
        <w:t>разования (6-9 класс) и среднего общего образования (10-11 класс).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Курс разработан с учетом преемственности профориентационных задач среднего общего и основного общего образования, а также реализации региональной программы профориентационной работы.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Темы о</w:t>
      </w:r>
      <w:r>
        <w:t>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Волгоградской области и разнообразием профессий, пре</w:t>
      </w:r>
      <w:r>
        <w:t>дставленных в них.</w:t>
      </w:r>
    </w:p>
    <w:p w:rsidR="00367A82" w:rsidRDefault="007F5F97">
      <w:pPr>
        <w:pStyle w:val="31"/>
        <w:shd w:val="clear" w:color="auto" w:fill="auto"/>
        <w:spacing w:after="0" w:line="479" w:lineRule="exact"/>
        <w:ind w:left="20" w:right="20" w:firstLine="0"/>
        <w:jc w:val="both"/>
      </w:pPr>
      <w:r>
        <w:lastRenderedPageBreak/>
        <w:t>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:rsidR="00367A82" w:rsidRDefault="007F5F97">
      <w:pPr>
        <w:pStyle w:val="31"/>
        <w:shd w:val="clear" w:color="auto" w:fill="auto"/>
        <w:spacing w:after="0" w:line="479" w:lineRule="exact"/>
        <w:ind w:left="20" w:right="20" w:firstLine="660"/>
        <w:jc w:val="both"/>
      </w:pPr>
      <w:r>
        <w:t>Про</w:t>
      </w:r>
      <w:r>
        <w:t>фориентационные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367A82" w:rsidRDefault="007F5F97">
      <w:pPr>
        <w:pStyle w:val="50"/>
        <w:shd w:val="clear" w:color="auto" w:fill="auto"/>
        <w:ind w:left="20" w:firstLine="660"/>
      </w:pPr>
      <w:r>
        <w:t>4. Планируемые результаты освоения курса внеурочной деятельности</w:t>
      </w:r>
    </w:p>
    <w:p w:rsidR="00367A82" w:rsidRDefault="007F5F97">
      <w:pPr>
        <w:pStyle w:val="30"/>
        <w:shd w:val="clear" w:color="auto" w:fill="auto"/>
        <w:spacing w:line="479" w:lineRule="exact"/>
        <w:ind w:left="3360" w:firstLine="0"/>
      </w:pPr>
      <w:bookmarkStart w:id="4" w:name="bookmark3"/>
      <w:r>
        <w:t>«Россия - мои горизонты»</w:t>
      </w:r>
      <w:bookmarkEnd w:id="4"/>
    </w:p>
    <w:p w:rsidR="00367A82" w:rsidRDefault="007F5F97">
      <w:pPr>
        <w:pStyle w:val="30"/>
        <w:shd w:val="clear" w:color="auto" w:fill="auto"/>
        <w:spacing w:line="479" w:lineRule="exact"/>
        <w:ind w:left="20" w:firstLine="660"/>
        <w:jc w:val="both"/>
      </w:pPr>
      <w:bookmarkStart w:id="5" w:name="bookmark4"/>
      <w:r>
        <w:t>4.1. Личностные результаты</w:t>
      </w:r>
      <w:bookmarkEnd w:id="5"/>
    </w:p>
    <w:p w:rsidR="00367A82" w:rsidRDefault="007F5F97">
      <w:pPr>
        <w:pStyle w:val="30"/>
        <w:shd w:val="clear" w:color="auto" w:fill="auto"/>
        <w:spacing w:line="479" w:lineRule="exact"/>
        <w:ind w:left="20" w:firstLine="660"/>
        <w:jc w:val="both"/>
      </w:pPr>
      <w:bookmarkStart w:id="6" w:name="bookmark5"/>
      <w:r>
        <w:t>Для ФГОС ООО:</w:t>
      </w:r>
      <w:bookmarkEnd w:id="6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660"/>
        <w:jc w:val="both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 нравственными ценностями, принятыми в обществе правилам</w:t>
      </w:r>
      <w:r>
        <w:t>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660"/>
        <w:jc w:val="both"/>
      </w:pPr>
      <w:r>
        <w:t>Достижение результатов обеспечивает: освоение обучающимися социального опыта, основных социальных ролей, соответствующих в</w:t>
      </w:r>
      <w:r>
        <w:t xml:space="preserve">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</w:t>
      </w:r>
      <w:r>
        <w:t>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660"/>
        <w:jc w:val="both"/>
      </w:pPr>
      <w:r>
        <w:t>В сфере гражданского воспи</w:t>
      </w:r>
      <w:r>
        <w:t>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60"/>
        <w:jc w:val="both"/>
      </w:pPr>
      <w:r>
        <w:t>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60"/>
        <w:jc w:val="both"/>
      </w:pPr>
      <w:r>
        <w:t>готовность к разнообразной совместной деятельности, стремление к взаимопониманию и взаимопомощи;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firstLine="700"/>
        <w:jc w:val="both"/>
      </w:pPr>
      <w:r>
        <w:lastRenderedPageBreak/>
        <w:t>активное участие в жиз</w:t>
      </w:r>
      <w:r>
        <w:t>ни семьи, организации, местного сообщества, родного края, страны;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неприятие любых форм экстремизма, дискриминации;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75" w:lineRule="exact"/>
        <w:ind w:left="20" w:firstLine="700"/>
        <w:jc w:val="both"/>
      </w:pPr>
      <w:r>
        <w:t>понимание роли различных социальных институтов в жизни человека;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firstLine="700"/>
        <w:jc w:val="both"/>
      </w:pPr>
      <w: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представление о способах противодействия коррупции;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firstLine="700"/>
        <w:jc w:val="both"/>
      </w:pPr>
      <w:r>
        <w:t>готовность к участию в гуманитарной деятельности (волонтерство, помощь людям, нуждающимся в ней).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700"/>
        <w:jc w:val="both"/>
      </w:pPr>
      <w:r>
        <w:t>В сфере патриотического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firstLine="700"/>
        <w:jc w:val="both"/>
      </w:pPr>
      <w:r>
        <w:t>осознание российской гражданской идентичности в поликультурном и многоконфессиональном обществе, проявление интереса к поз</w:t>
      </w:r>
      <w:r>
        <w:t>нанию родного языка, истории, культуры Российской Федерации, своего края, народов России;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5" w:lineRule="exact"/>
        <w:ind w:left="20" w:firstLine="700"/>
        <w:jc w:val="both"/>
      </w:pPr>
      <w:r>
        <w:t>ценностное отношение к достижениям своей Родины - 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5" w:lineRule="exact"/>
        <w:ind w:left="20" w:firstLine="700"/>
        <w:jc w:val="both"/>
      </w:pPr>
      <w:r>
        <w:t xml:space="preserve">уважение к символам России, государственным праздникам, историческому </w:t>
      </w:r>
      <w:r>
        <w:t>и природному наследию и памятникам, традициям разных народов, проживающих в родной стране.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700"/>
        <w:jc w:val="both"/>
      </w:pPr>
      <w:r>
        <w:t>В сфере духовно-нравственного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2" w:lineRule="exact"/>
        <w:ind w:left="20" w:firstLine="700"/>
        <w:jc w:val="both"/>
      </w:pPr>
      <w:r>
        <w:t>ориентация на моральные ценности и нормы в ситуациях нравственного выбора;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firstLine="700"/>
        <w:jc w:val="both"/>
      </w:pPr>
      <w:r>
        <w:t xml:space="preserve">готовность оценивать свое поведение и поступки, </w:t>
      </w:r>
      <w:r>
        <w:t>поведение и поступки других людей с позиции нравственных и правовых норм с учетом осознания последствий поступков;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firstLine="700"/>
        <w:jc w:val="both"/>
      </w:pPr>
      <w: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700"/>
        <w:jc w:val="both"/>
      </w:pPr>
      <w:r>
        <w:t>В сфере эстетического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lastRenderedPageBreak/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стремление к творческому самовыражению в любой профессии;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стремление создавать вокруг себя эстетичес</w:t>
      </w:r>
      <w:r>
        <w:t>ки привлекательную среду вне зависимости от сферы профессиональной деятельности;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700"/>
        <w:jc w:val="both"/>
      </w:pPr>
      <w: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</w:t>
      </w:r>
      <w:r>
        <w:t>ьтуры как средства коммуникации и самовыражения;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700"/>
        <w:jc w:val="both"/>
      </w:pPr>
      <w: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стремление к самовыражению в разных видах искусства.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В сфере физического воспитания, формирования культуры здоровья и эмоционального благополучия: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75" w:lineRule="exact"/>
        <w:ind w:left="20" w:firstLine="700"/>
        <w:jc w:val="both"/>
      </w:pPr>
      <w:r>
        <w:t>осознание ценности жизни;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осознание необходимости соблюдения правил безопасности в любой профессии;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700"/>
        <w:jc w:val="both"/>
      </w:pPr>
      <w:r>
        <w:t>ответственное отношение к своему здоровью и установка на здоро</w:t>
      </w:r>
      <w:r>
        <w:t>вый образ жизни;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700"/>
        <w:jc w:val="both"/>
      </w:pPr>
      <w:r>
        <w:t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700"/>
        <w:jc w:val="both"/>
      </w:pPr>
      <w:r>
        <w:t>осознание последствий и неп</w:t>
      </w:r>
      <w:r>
        <w:t>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700"/>
        <w:jc w:val="both"/>
      </w:pPr>
      <w:r>
        <w:t>соблюдение правил безопасности, в том числе навыков безопасного поведения в интернет-среде;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700"/>
        <w:jc w:val="both"/>
      </w:pPr>
      <w:r>
        <w:t>умение осознавать эмоциональное сост</w:t>
      </w:r>
      <w:r>
        <w:t>ояние себя и других, умение управлять собственным эмоциональным состоянием;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сформированность навыка рефлексии, признание своего права на ошибку и такого же права другого человека.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680"/>
        <w:jc w:val="both"/>
      </w:pPr>
      <w:r>
        <w:lastRenderedPageBreak/>
        <w:t>В сфере трудового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680"/>
        <w:jc w:val="both"/>
      </w:pPr>
      <w: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2" w:lineRule="exact"/>
        <w:ind w:left="20" w:right="20" w:firstLine="680"/>
        <w:jc w:val="both"/>
      </w:pPr>
      <w:r>
        <w:t xml:space="preserve">установка на активное участие в решении практических задач (в рамках </w:t>
      </w:r>
      <w:r>
        <w:rPr>
          <w:rStyle w:val="125pt"/>
        </w:rPr>
        <w:t>семьи, обра</w:t>
      </w:r>
      <w:r>
        <w:rPr>
          <w:rStyle w:val="125pt"/>
        </w:rPr>
        <w:t xml:space="preserve">зовательной организации, города, края) технологической и социальной </w:t>
      </w:r>
      <w:r>
        <w:t>сферы деятельности, способность инициировать, планировать и самостоятельно выполнять такого рода деятельность;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интерес к практическому изучению профессий и труда различного рода, в том чис</w:t>
      </w:r>
      <w:r>
        <w:t>ле на основе применения изучаемого предметного знания;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firstLine="680"/>
        <w:jc w:val="both"/>
      </w:pPr>
      <w:r>
        <w:t>готовность адаптироваться в профессиональной среде;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472" w:lineRule="exact"/>
        <w:ind w:left="20" w:firstLine="680"/>
        <w:jc w:val="both"/>
      </w:pPr>
      <w:r>
        <w:t>уважение к труду и результатам трудовой деятельности;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680"/>
        <w:jc w:val="both"/>
      </w:pPr>
      <w:r>
        <w:t>В сфере экологического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680"/>
        <w:jc w:val="both"/>
      </w:pPr>
      <w:r>
        <w:t>ориентация на применени</w:t>
      </w:r>
      <w:r>
        <w:t>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680"/>
        <w:jc w:val="both"/>
      </w:pPr>
      <w:r>
        <w:t>осознание потенциального ущерба природе, который сопровождает ту или иную профессиональн</w:t>
      </w:r>
      <w:r>
        <w:t>ую деятельность, и необходимости минимизации этого ущерба;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firstLine="680"/>
        <w:jc w:val="both"/>
      </w:pPr>
      <w:r>
        <w:t>активное неприятие действий, приносящих вред окружающей среде;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осознание своей роли как ответственного гражданина и потребителя в условиях взаимосвязи природной, технологической и социальной сред: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готовность к участию в практической деятельности экологической направленности.</w:t>
      </w:r>
    </w:p>
    <w:p w:rsidR="00367A82" w:rsidRDefault="007F5F97">
      <w:pPr>
        <w:pStyle w:val="31"/>
        <w:shd w:val="clear" w:color="auto" w:fill="auto"/>
        <w:spacing w:after="168" w:line="270" w:lineRule="exact"/>
        <w:ind w:left="20" w:firstLine="700"/>
        <w:jc w:val="both"/>
      </w:pPr>
      <w:r>
        <w:t>В сфере понимания ценности научного познания: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103" w:line="270" w:lineRule="exact"/>
        <w:ind w:left="20" w:firstLine="700"/>
        <w:jc w:val="both"/>
      </w:pPr>
      <w:r>
        <w:t>овладение языковой и читательской культурой как средством познания</w:t>
      </w:r>
    </w:p>
    <w:p w:rsidR="00367A82" w:rsidRDefault="007F5F97">
      <w:pPr>
        <w:pStyle w:val="31"/>
        <w:shd w:val="clear" w:color="auto" w:fill="auto"/>
        <w:spacing w:after="0" w:line="270" w:lineRule="exact"/>
        <w:ind w:left="20" w:firstLine="0"/>
        <w:jc w:val="left"/>
      </w:pPr>
      <w:r>
        <w:t>мира;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2" w:lineRule="exact"/>
        <w:ind w:left="20" w:right="20" w:firstLine="700"/>
        <w:jc w:val="both"/>
      </w:pPr>
      <w:r>
        <w:lastRenderedPageBreak/>
        <w:t>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</w:t>
      </w:r>
      <w:r>
        <w:t xml:space="preserve"> благополучия.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700"/>
        <w:jc w:val="both"/>
      </w:pPr>
      <w: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20" w:firstLine="700"/>
        <w:jc w:val="both"/>
      </w:pPr>
      <w:bookmarkStart w:id="7" w:name="bookmark6"/>
      <w:r>
        <w:t>Для ФГОС СОО:</w:t>
      </w:r>
      <w:bookmarkEnd w:id="7"/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</w:t>
      </w:r>
      <w:r>
        <w:t>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</w:t>
      </w:r>
      <w:r>
        <w:t>едию и традициям многонационального народа Российской Федерации, природе и окружающей среде.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700"/>
        <w:jc w:val="both"/>
      </w:pPr>
      <w:r>
        <w:t>В сфере гражданского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сформированность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 xml:space="preserve">готовность противостоять идеологии экстремизма, национализма, </w:t>
      </w:r>
      <w:r>
        <w:t>ксенофобии, дискриминации по социальным, религиозным, расовым, национальным признакам;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472" w:lineRule="exact"/>
        <w:ind w:left="20" w:right="20" w:firstLine="700"/>
        <w:jc w:val="both"/>
      </w:pPr>
      <w:r>
        <w:t>умение взаимодействовать с социальными институтами в соответствии с их функциями и назначением.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700"/>
        <w:jc w:val="both"/>
      </w:pPr>
      <w:r>
        <w:t>В сфере патриотического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680"/>
        <w:jc w:val="both"/>
      </w:pPr>
      <w:r>
        <w:t>осознание духовных ценностей российского народа, готовность к служению и защите Отечества, ответственность за его судьбу;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680"/>
        <w:jc w:val="both"/>
      </w:pPr>
      <w: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</w:t>
      </w:r>
      <w:r>
        <w:t>м России в науке, искусстве, спорте, технологиях и труде;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680"/>
        <w:jc w:val="both"/>
      </w:pPr>
      <w: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</w:t>
      </w:r>
      <w:r>
        <w:t>и настоящее многонационального народа России.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680"/>
        <w:jc w:val="both"/>
      </w:pPr>
      <w:r>
        <w:t>В сфере духовно-нравственного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5"/>
        </w:tabs>
        <w:spacing w:after="0" w:line="475" w:lineRule="exact"/>
        <w:ind w:left="20" w:firstLine="680"/>
        <w:jc w:val="both"/>
      </w:pPr>
      <w:r>
        <w:t>сформированность нравственного сознания, этического поведения;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680"/>
        <w:jc w:val="both"/>
      </w:pPr>
      <w:r>
        <w:t>способность оценивать ситуацию и принимать осознанные решения, ориентируясь на морально-нравственные норм</w:t>
      </w:r>
      <w:r>
        <w:t>ы и ценности;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5"/>
        </w:tabs>
        <w:spacing w:after="0" w:line="475" w:lineRule="exact"/>
        <w:ind w:left="20" w:firstLine="680"/>
        <w:jc w:val="both"/>
      </w:pPr>
      <w:r>
        <w:t>осознание личного вклада в построение устойчивого будущего;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680"/>
        <w:jc w:val="both"/>
      </w:pPr>
      <w:r>
        <w:t>В сфере эстетического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5" w:lineRule="exact"/>
        <w:ind w:left="20" w:right="20" w:firstLine="680"/>
        <w:jc w:val="both"/>
      </w:pPr>
      <w:r>
        <w:t>эстетическое отношение к миру, включая эстетику быта, научного и технического творчества, спорта, труда и общественных отношений.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5" w:lineRule="exact"/>
        <w:ind w:left="20" w:right="20" w:firstLine="680"/>
        <w:jc w:val="both"/>
      </w:pPr>
      <w: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68" w:lineRule="exact"/>
        <w:ind w:left="20" w:right="20" w:firstLine="680"/>
        <w:jc w:val="both"/>
      </w:pPr>
      <w:r>
        <w:t>убежденность в значимости для личности и общества отечественного и мирового искусства, этнических культурных трад</w:t>
      </w:r>
      <w:r>
        <w:t>иций и народного творчества.</w:t>
      </w:r>
    </w:p>
    <w:p w:rsidR="00367A82" w:rsidRDefault="007F5F97">
      <w:pPr>
        <w:pStyle w:val="31"/>
        <w:shd w:val="clear" w:color="auto" w:fill="auto"/>
        <w:spacing w:after="0" w:line="468" w:lineRule="exact"/>
        <w:ind w:left="20" w:firstLine="680"/>
        <w:jc w:val="both"/>
      </w:pPr>
      <w:r>
        <w:t>В сфере трудового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68" w:lineRule="exact"/>
        <w:ind w:left="20" w:firstLine="680"/>
        <w:jc w:val="both"/>
      </w:pPr>
      <w:r>
        <w:t>готовность к труду, осознание ценности мастерства, трудолюбие;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68" w:lineRule="exact"/>
        <w:ind w:left="20" w:right="20" w:firstLine="680"/>
        <w:jc w:val="both"/>
      </w:pPr>
      <w:r>
        <w:t>готовность к активной деятельности в технологической и социальной сферах деятельности, способность инициировать, планировать и самосто</w:t>
      </w:r>
      <w:r>
        <w:t>ятельно выполнять такую деятельность;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68" w:lineRule="exact"/>
        <w:ind w:left="20" w:right="20" w:firstLine="680"/>
        <w:jc w:val="both"/>
      </w:pPr>
      <w: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готовность и способность к образованию и самообразованию на протяжении всей жизни.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700"/>
        <w:jc w:val="both"/>
      </w:pPr>
      <w:r>
        <w:t>В сфере экологического воспитания: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700"/>
        <w:jc w:val="both"/>
      </w:pPr>
      <w: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</w:t>
      </w:r>
      <w:r>
        <w:t>ознание глобального характера экологических проблем;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умение прогнозировать неблагоприятные экологические последствия предпринимаемых действий, предотвращать их;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700"/>
        <w:jc w:val="both"/>
      </w:pPr>
      <w:r>
        <w:t>планирование и осуществление действий в окружающей среде на основе знания целей устойчивого раз</w:t>
      </w:r>
      <w:r>
        <w:t>вития человечества.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700"/>
        <w:jc w:val="both"/>
      </w:pPr>
      <w:r>
        <w:t>В сфере ценности научного познания: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совершенствование языковой и читательской культуры как средства взаимодействия между людьми и познания мира;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осознание ценности научной деятельности, готовность осуществлять проектную и исследовательс</w:t>
      </w:r>
      <w:r>
        <w:t>кую деятельность индивидуально и в группе;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584" w:line="475" w:lineRule="exact"/>
        <w:ind w:left="20" w:right="20" w:firstLine="700"/>
        <w:jc w:val="both"/>
      </w:pPr>
      <w: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367A82" w:rsidRDefault="007F5F97">
      <w:pPr>
        <w:pStyle w:val="30"/>
        <w:shd w:val="clear" w:color="auto" w:fill="auto"/>
        <w:spacing w:after="168" w:line="270" w:lineRule="exact"/>
        <w:ind w:left="20" w:firstLine="700"/>
        <w:jc w:val="both"/>
      </w:pPr>
      <w:bookmarkStart w:id="8" w:name="bookmark7"/>
      <w:r>
        <w:t>4.2. Метапредметные результаты</w:t>
      </w:r>
      <w:bookmarkEnd w:id="8"/>
    </w:p>
    <w:p w:rsidR="00367A82" w:rsidRDefault="007F5F97">
      <w:pPr>
        <w:pStyle w:val="30"/>
        <w:shd w:val="clear" w:color="auto" w:fill="auto"/>
        <w:spacing w:after="10" w:line="270" w:lineRule="exact"/>
        <w:ind w:left="20" w:firstLine="700"/>
        <w:jc w:val="both"/>
      </w:pPr>
      <w:bookmarkStart w:id="9" w:name="bookmark8"/>
      <w:r>
        <w:t>Для ФГОС ООО:</w:t>
      </w:r>
      <w:bookmarkEnd w:id="9"/>
    </w:p>
    <w:p w:rsidR="00367A82" w:rsidRDefault="007F5F97">
      <w:pPr>
        <w:pStyle w:val="31"/>
        <w:shd w:val="clear" w:color="auto" w:fill="auto"/>
        <w:spacing w:after="0" w:line="468" w:lineRule="exact"/>
        <w:ind w:left="20" w:right="20" w:firstLine="700"/>
        <w:jc w:val="both"/>
      </w:pPr>
      <w:r>
        <w:t>Универсальные учебные действия (далее -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</w:t>
      </w:r>
      <w:r>
        <w:t>ательной и социальной практике.</w:t>
      </w:r>
    </w:p>
    <w:p w:rsidR="00367A82" w:rsidRDefault="007F5F97">
      <w:pPr>
        <w:pStyle w:val="31"/>
        <w:shd w:val="clear" w:color="auto" w:fill="auto"/>
        <w:spacing w:after="0" w:line="468" w:lineRule="exact"/>
        <w:ind w:left="20" w:firstLine="700"/>
        <w:jc w:val="both"/>
      </w:pPr>
      <w:r>
        <w:t>Познавательные УУД:</w:t>
      </w:r>
    </w:p>
    <w:p w:rsidR="00367A82" w:rsidRDefault="007F5F97">
      <w:pPr>
        <w:pStyle w:val="31"/>
        <w:shd w:val="clear" w:color="auto" w:fill="auto"/>
        <w:spacing w:after="0" w:line="468" w:lineRule="exact"/>
        <w:ind w:left="20" w:firstLine="700"/>
        <w:jc w:val="both"/>
      </w:pPr>
      <w:r>
        <w:t>1) базовые логические действия: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68" w:lineRule="exact"/>
        <w:ind w:left="20" w:firstLine="700"/>
        <w:jc w:val="both"/>
      </w:pPr>
      <w:r>
        <w:t>выявлять и характеризовать существенные признаки объектов (явлений);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68" w:lineRule="exact"/>
        <w:ind w:left="20" w:right="20" w:firstLine="700"/>
        <w:jc w:val="both"/>
        <w:sectPr w:rsidR="00367A82">
          <w:footerReference w:type="even" r:id="rId10"/>
          <w:footerReference w:type="default" r:id="rId11"/>
          <w:pgSz w:w="11905" w:h="16837"/>
          <w:pgMar w:top="815" w:right="593" w:bottom="1444" w:left="1257" w:header="0" w:footer="3" w:gutter="0"/>
          <w:cols w:space="720"/>
          <w:noEndnote/>
          <w:docGrid w:linePitch="360"/>
        </w:sectPr>
      </w:pPr>
      <w: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82" w:lineRule="exact"/>
        <w:ind w:left="20" w:right="20" w:firstLine="700"/>
        <w:jc w:val="both"/>
      </w:pPr>
      <w:r>
        <w:lastRenderedPageBreak/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72" w:lineRule="exact"/>
        <w:ind w:left="20" w:firstLine="700"/>
        <w:jc w:val="both"/>
      </w:pPr>
      <w:r>
        <w:t>предлагать критерии для</w:t>
      </w:r>
      <w:r>
        <w:t xml:space="preserve"> выявления закономерностей и противоречий;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выявлять дефициты информации, данных, необходимых для решения поставленной задачи;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2" w:lineRule="exact"/>
        <w:ind w:left="20" w:firstLine="700"/>
        <w:jc w:val="both"/>
      </w:pPr>
      <w:r>
        <w:t>выявлять причинно-следственные связи при изучении явлений и процессов;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самостоятельно выбирать способ решения учебной задачи (сравнивать несколько вариантов решения, выбирать наиболее подхо</w:t>
      </w:r>
      <w:r>
        <w:t>дящий с учетом самостоятельно выделенных критериев);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700"/>
        <w:jc w:val="both"/>
      </w:pPr>
      <w:r>
        <w:t>2) базовые исследовательские действия: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2" w:lineRule="exact"/>
        <w:ind w:left="20" w:firstLine="700"/>
        <w:jc w:val="both"/>
      </w:pPr>
      <w:r>
        <w:t>использовать вопросы как исследовательский инструмент познания;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2" w:lineRule="exact"/>
        <w:ind w:left="20" w:right="20" w:firstLine="700"/>
        <w:jc w:val="both"/>
      </w:pPr>
      <w: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2" w:lineRule="exact"/>
        <w:ind w:left="20" w:right="20" w:firstLine="700"/>
        <w:jc w:val="both"/>
      </w:pPr>
      <w:r>
        <w:t>формировать гипотезу об истинности собственных суждений и суждений других, аргументировать свою позицию, мне</w:t>
      </w:r>
      <w:r>
        <w:t>ние;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700"/>
        <w:jc w:val="both"/>
      </w:pPr>
      <w: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оценивать на применимость и достоверно</w:t>
      </w:r>
      <w:r>
        <w:t>сть информации, полученной в ходе исследования (эксперимента);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700"/>
        <w:jc w:val="both"/>
      </w:pPr>
      <w: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367A82" w:rsidRDefault="007F5F97">
      <w:pPr>
        <w:pStyle w:val="31"/>
        <w:shd w:val="clear" w:color="auto" w:fill="auto"/>
        <w:spacing w:after="0" w:line="475" w:lineRule="exact"/>
        <w:ind w:firstLine="700"/>
        <w:jc w:val="both"/>
      </w:pPr>
      <w:r>
        <w:lastRenderedPageBreak/>
        <w:t>3) работа с информацией: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9"/>
        </w:tabs>
        <w:spacing w:after="0" w:line="475" w:lineRule="exact"/>
        <w:ind w:firstLine="700"/>
        <w:jc w:val="both"/>
      </w:pPr>
      <w:r>
        <w:t>применять различные методы, инструменты и з</w:t>
      </w:r>
      <w:r>
        <w:t>апросы при поиске и отборе информации или данных из источников с учетом предложенной учебной задачи и заданных критериев;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9"/>
        </w:tabs>
        <w:spacing w:after="0" w:line="475" w:lineRule="exact"/>
        <w:ind w:firstLine="700"/>
        <w:jc w:val="both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9"/>
        </w:tabs>
        <w:spacing w:after="0" w:line="475" w:lineRule="exact"/>
        <w:ind w:firstLine="700"/>
        <w:jc w:val="both"/>
      </w:pPr>
      <w:r>
        <w:t>находить сходные аргуме</w:t>
      </w:r>
      <w:r>
        <w:t>нты (подтверждающие или опровергающие одну и ту же идею, версию) в различных информационных источниках;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6"/>
        </w:tabs>
        <w:spacing w:after="0" w:line="475" w:lineRule="exact"/>
        <w:ind w:firstLine="700"/>
        <w:jc w:val="both"/>
      </w:pPr>
      <w: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</w:t>
      </w:r>
      <w:r>
        <w:t xml:space="preserve"> комбинациями;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9"/>
        </w:tabs>
        <w:spacing w:after="0" w:line="475" w:lineRule="exact"/>
        <w:ind w:firstLine="700"/>
        <w:jc w:val="both"/>
      </w:pPr>
      <w: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4"/>
        </w:tabs>
        <w:spacing w:after="0" w:line="475" w:lineRule="exact"/>
        <w:ind w:firstLine="700"/>
        <w:jc w:val="both"/>
      </w:pPr>
      <w:r>
        <w:t>эффективно запоминать и систематизировать информацию.</w:t>
      </w:r>
    </w:p>
    <w:p w:rsidR="00367A82" w:rsidRDefault="007F5F97">
      <w:pPr>
        <w:pStyle w:val="31"/>
        <w:shd w:val="clear" w:color="auto" w:fill="auto"/>
        <w:spacing w:after="0" w:line="475" w:lineRule="exact"/>
        <w:ind w:firstLine="700"/>
        <w:jc w:val="both"/>
      </w:pPr>
      <w:r>
        <w:t>Коммуникативные УУД:</w:t>
      </w:r>
    </w:p>
    <w:p w:rsidR="00367A82" w:rsidRDefault="007F5F97">
      <w:pPr>
        <w:pStyle w:val="31"/>
        <w:shd w:val="clear" w:color="auto" w:fill="auto"/>
        <w:spacing w:after="0" w:line="475" w:lineRule="exact"/>
        <w:ind w:firstLine="700"/>
        <w:jc w:val="both"/>
      </w:pPr>
      <w: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 w:rsidR="00367A82" w:rsidRDefault="007F5F97">
      <w:pPr>
        <w:pStyle w:val="31"/>
        <w:shd w:val="clear" w:color="auto" w:fill="auto"/>
        <w:spacing w:after="120" w:line="475" w:lineRule="exact"/>
        <w:ind w:firstLine="700"/>
        <w:jc w:val="both"/>
      </w:pPr>
      <w:r>
        <w:t>1) общение: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9"/>
        </w:tabs>
        <w:spacing w:after="284" w:line="475" w:lineRule="exact"/>
        <w:ind w:firstLine="700"/>
        <w:jc w:val="both"/>
      </w:pPr>
      <w:r>
        <w:t>воспринимать и формулировать суждения, выражать эмоции в соответствии с целями и условия</w:t>
      </w:r>
      <w:r>
        <w:t>ми общения;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1"/>
        </w:tabs>
        <w:spacing w:after="124" w:line="270" w:lineRule="exact"/>
        <w:ind w:firstLine="700"/>
        <w:jc w:val="both"/>
      </w:pPr>
      <w:r>
        <w:t>выражать себя (свою точку зрения) в устных и письменных текстах;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2"/>
        </w:tabs>
        <w:spacing w:after="117" w:line="475" w:lineRule="exact"/>
        <w:ind w:firstLine="700"/>
        <w:jc w:val="both"/>
      </w:pPr>
      <w: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79"/>
        </w:tabs>
        <w:spacing w:after="0" w:line="479" w:lineRule="exact"/>
        <w:ind w:firstLine="700"/>
        <w:jc w:val="both"/>
      </w:pPr>
      <w: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49" w:line="475" w:lineRule="exact"/>
        <w:ind w:left="20" w:right="20" w:firstLine="700"/>
        <w:jc w:val="both"/>
      </w:pPr>
      <w:r>
        <w:lastRenderedPageBreak/>
        <w:t xml:space="preserve">в ходе диалога и (или) дискуссии задавать вопросы по существу обсуждаемой темы и высказывать идеи, нацеленные на решение задачи и </w:t>
      </w:r>
      <w:r>
        <w:t>поддержание благожелательности общения;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60" w:line="490" w:lineRule="exact"/>
        <w:ind w:left="20" w:right="20" w:firstLine="700"/>
        <w:jc w:val="both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72" w:line="490" w:lineRule="exact"/>
        <w:ind w:left="20" w:right="20" w:firstLine="700"/>
        <w:jc w:val="both"/>
      </w:pPr>
      <w:r>
        <w:t xml:space="preserve">публично представлять результаты выполненного опыта (эксперимента, </w:t>
      </w:r>
      <w:r>
        <w:rPr>
          <w:rStyle w:val="125pt0"/>
        </w:rPr>
        <w:t>исследования, проекта);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5" w:lineRule="exact"/>
        <w:ind w:left="20" w:right="20" w:firstLine="700"/>
        <w:jc w:val="both"/>
      </w:pPr>
      <w:r>
        <w:t>самостоятельно в</w:t>
      </w:r>
      <w:r>
        <w:t>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367A82" w:rsidRDefault="007F5F97">
      <w:pPr>
        <w:pStyle w:val="31"/>
        <w:shd w:val="clear" w:color="auto" w:fill="auto"/>
        <w:spacing w:after="117" w:line="270" w:lineRule="exact"/>
        <w:ind w:left="20" w:firstLine="700"/>
        <w:jc w:val="both"/>
      </w:pPr>
      <w:r>
        <w:t>2) совместная деятельность: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54" w:line="475" w:lineRule="exact"/>
        <w:ind w:left="20" w:right="20" w:firstLine="700"/>
        <w:jc w:val="both"/>
      </w:pPr>
      <w: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66" w:line="482" w:lineRule="exact"/>
        <w:ind w:left="20" w:right="20" w:firstLine="700"/>
        <w:jc w:val="both"/>
      </w:pPr>
      <w:r>
        <w:t>принимать цель совместной деятельности, коллективно</w:t>
      </w:r>
      <w:r>
        <w:t xml:space="preserve"> строить действия по ее достижению: распределять роли, договариваться, обсуждать процесс и результат совместной работы;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63" w:line="475" w:lineRule="exact"/>
        <w:ind w:left="20" w:right="20" w:firstLine="700"/>
        <w:jc w:val="both"/>
      </w:pPr>
      <w:r>
        <w:t>уметь обобщать мнения нескольких людей, проявлять готовность руководить, выполнять поручения, подчиняться;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54" w:line="472" w:lineRule="exact"/>
        <w:ind w:left="20" w:right="20" w:firstLine="700"/>
        <w:jc w:val="both"/>
      </w:pPr>
      <w:r>
        <w:t>планировать организацию совме</w:t>
      </w:r>
      <w:r>
        <w:t>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9" w:lineRule="exact"/>
        <w:ind w:left="20" w:right="20" w:firstLine="700"/>
        <w:jc w:val="both"/>
      </w:pPr>
      <w: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117" w:line="475" w:lineRule="exact"/>
        <w:ind w:left="20" w:right="20" w:firstLine="700"/>
        <w:jc w:val="both"/>
      </w:pPr>
      <w:r>
        <w:t>оценивать качество своего вклада в общий продукт по критериям, самостоятельно сформулированным участниками взаим</w:t>
      </w:r>
      <w:r>
        <w:t>одействия;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9" w:lineRule="exact"/>
        <w:ind w:left="20" w:right="20" w:firstLine="700"/>
        <w:jc w:val="both"/>
      </w:pPr>
      <w: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700"/>
        <w:jc w:val="both"/>
      </w:pPr>
      <w:r>
        <w:t>Регулятивные УУД: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Овладение системой универсальных уче</w:t>
      </w:r>
      <w:r>
        <w:t>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367A82" w:rsidRDefault="007F5F97">
      <w:pPr>
        <w:pStyle w:val="31"/>
        <w:numPr>
          <w:ilvl w:val="1"/>
          <w:numId w:val="3"/>
        </w:numPr>
        <w:shd w:val="clear" w:color="auto" w:fill="auto"/>
        <w:tabs>
          <w:tab w:val="left" w:pos="997"/>
        </w:tabs>
        <w:spacing w:after="0" w:line="472" w:lineRule="exact"/>
        <w:ind w:left="20" w:firstLine="700"/>
        <w:jc w:val="both"/>
      </w:pPr>
      <w:r>
        <w:t>самоорганизация: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2" w:lineRule="exact"/>
        <w:ind w:left="20" w:firstLine="700"/>
        <w:jc w:val="both"/>
      </w:pPr>
      <w:r>
        <w:t>выявлять проблемы для решения в жизненных и учебных ситуациях;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700"/>
        <w:jc w:val="both"/>
      </w:pPr>
      <w: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700"/>
        <w:jc w:val="both"/>
      </w:pPr>
      <w:r>
        <w:t>самостоятельно составлять алгоритм решения задачи (или его часть), в</w:t>
      </w:r>
      <w:r>
        <w:t>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2" w:lineRule="exact"/>
        <w:ind w:left="20" w:right="20" w:firstLine="700"/>
        <w:jc w:val="both"/>
      </w:pPr>
      <w:r>
        <w:t>составлять план действий (план реализации намеченного алгоритма решения), корректировать предложенный алгоритм с уч</w:t>
      </w:r>
      <w:r>
        <w:t>етом получения новых знаний об изучаемом объекте;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4"/>
        </w:tabs>
        <w:spacing w:after="0" w:line="472" w:lineRule="exact"/>
        <w:ind w:left="20" w:firstLine="700"/>
        <w:jc w:val="both"/>
      </w:pPr>
      <w:r>
        <w:t>делать выбор и брать ответственность за решение;</w:t>
      </w:r>
    </w:p>
    <w:p w:rsidR="00367A82" w:rsidRDefault="007F5F97">
      <w:pPr>
        <w:pStyle w:val="31"/>
        <w:numPr>
          <w:ilvl w:val="0"/>
          <w:numId w:val="4"/>
        </w:numPr>
        <w:shd w:val="clear" w:color="auto" w:fill="auto"/>
        <w:tabs>
          <w:tab w:val="left" w:pos="1022"/>
        </w:tabs>
        <w:spacing w:after="0" w:line="472" w:lineRule="exact"/>
        <w:ind w:left="20" w:firstLine="700"/>
        <w:jc w:val="both"/>
      </w:pPr>
      <w:r>
        <w:t>самоконтроль: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472" w:lineRule="exact"/>
        <w:ind w:left="20" w:firstLine="700"/>
        <w:jc w:val="both"/>
      </w:pPr>
      <w:r>
        <w:t>владеть способами самоконтроля, самомотивации и рефлексии;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472" w:lineRule="exact"/>
        <w:ind w:left="20" w:firstLine="700"/>
        <w:jc w:val="both"/>
      </w:pPr>
      <w:r>
        <w:t>давать адекватную оценку ситуации и предлагать план ее изменения;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right="20" w:firstLine="700"/>
        <w:jc w:val="both"/>
      </w:pPr>
      <w: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700"/>
        <w:jc w:val="both"/>
      </w:pPr>
      <w:r>
        <w:t>объяснять причины достижения (не достижения) результатов деятельности, давать оценку приобретенному опыту, ум</w:t>
      </w:r>
      <w:r>
        <w:t>еть находить позитивное в произошедшей ситуации;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700"/>
        <w:jc w:val="both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9"/>
        </w:tabs>
        <w:spacing w:after="0" w:line="475" w:lineRule="exact"/>
        <w:ind w:left="20" w:firstLine="700"/>
        <w:jc w:val="both"/>
      </w:pPr>
      <w:r>
        <w:t>оценивать соответствие результата цели и условиям;</w:t>
      </w:r>
    </w:p>
    <w:p w:rsidR="00367A82" w:rsidRDefault="007F5F97">
      <w:pPr>
        <w:pStyle w:val="31"/>
        <w:numPr>
          <w:ilvl w:val="0"/>
          <w:numId w:val="4"/>
        </w:numPr>
        <w:shd w:val="clear" w:color="auto" w:fill="auto"/>
        <w:tabs>
          <w:tab w:val="left" w:pos="1015"/>
        </w:tabs>
        <w:spacing w:after="0" w:line="475" w:lineRule="exact"/>
        <w:ind w:left="20" w:firstLine="700"/>
        <w:jc w:val="both"/>
      </w:pPr>
      <w:r>
        <w:lastRenderedPageBreak/>
        <w:t>эмоциональный интеллект: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5" w:lineRule="exact"/>
        <w:ind w:left="20" w:right="20" w:firstLine="700"/>
        <w:jc w:val="both"/>
      </w:pPr>
      <w:r>
        <w:t>различать, называть и управлять собственными эмоциями и эмоциями других;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75" w:lineRule="exact"/>
        <w:ind w:left="20" w:firstLine="700"/>
        <w:jc w:val="both"/>
      </w:pPr>
      <w:r>
        <w:t>выявлять и анализировать причины эмоций;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700"/>
        <w:jc w:val="both"/>
      </w:pPr>
      <w:r>
        <w:t>ставить себя на место другого человека, понимать мотивы и намерения другого;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4"/>
        </w:tabs>
        <w:spacing w:after="0" w:line="475" w:lineRule="exact"/>
        <w:ind w:left="20" w:firstLine="700"/>
        <w:jc w:val="both"/>
      </w:pPr>
      <w:r>
        <w:t>регулировать способ выражения эмоций;</w:t>
      </w:r>
    </w:p>
    <w:p w:rsidR="00367A82" w:rsidRDefault="007F5F97">
      <w:pPr>
        <w:pStyle w:val="31"/>
        <w:numPr>
          <w:ilvl w:val="0"/>
          <w:numId w:val="4"/>
        </w:numPr>
        <w:shd w:val="clear" w:color="auto" w:fill="auto"/>
        <w:tabs>
          <w:tab w:val="left" w:pos="1026"/>
        </w:tabs>
        <w:spacing w:after="0" w:line="475" w:lineRule="exact"/>
        <w:ind w:left="20" w:firstLine="700"/>
        <w:jc w:val="both"/>
      </w:pPr>
      <w:r>
        <w:t>принятие себя и других: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75" w:lineRule="exact"/>
        <w:ind w:left="20" w:firstLine="700"/>
        <w:jc w:val="both"/>
      </w:pPr>
      <w:r>
        <w:t>осознанно относиться к другому человеку, его мнению;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475" w:lineRule="exact"/>
        <w:ind w:left="20" w:firstLine="700"/>
        <w:jc w:val="both"/>
      </w:pPr>
      <w:r>
        <w:t>признавать свое право на ошибку и такое же право другого;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принимать себя и других, не осуждая;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открытость себе и другим;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2"/>
        </w:tabs>
        <w:spacing w:after="0" w:line="475" w:lineRule="exact"/>
        <w:ind w:left="20" w:firstLine="700"/>
        <w:jc w:val="both"/>
      </w:pPr>
      <w:r>
        <w:t>осознавать невозможность контролировать все вокруг.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20" w:firstLine="700"/>
        <w:jc w:val="both"/>
      </w:pPr>
      <w:bookmarkStart w:id="10" w:name="bookmark9"/>
      <w:r>
        <w:t>Для ФГОС СОО:</w:t>
      </w:r>
      <w:bookmarkEnd w:id="10"/>
    </w:p>
    <w:p w:rsidR="00367A82" w:rsidRDefault="007F5F97">
      <w:pPr>
        <w:pStyle w:val="31"/>
        <w:shd w:val="clear" w:color="auto" w:fill="auto"/>
        <w:spacing w:after="0" w:line="475" w:lineRule="exact"/>
        <w:ind w:left="20" w:firstLine="700"/>
        <w:jc w:val="both"/>
      </w:pPr>
      <w:r>
        <w:t>Познавательные</w:t>
      </w:r>
      <w:r>
        <w:rPr>
          <w:rStyle w:val="a9"/>
        </w:rPr>
        <w:t xml:space="preserve"> УУД: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700"/>
        <w:jc w:val="both"/>
      </w:pPr>
      <w:r>
        <w:t>а) базовые логические действия: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700"/>
        <w:jc w:val="both"/>
      </w:pPr>
      <w:r>
        <w:t>самостоятельно формулировать и актуализировать проблему, рассматривать ее всесторонне;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5" w:lineRule="exact"/>
        <w:ind w:left="20" w:right="20" w:firstLine="700"/>
        <w:jc w:val="both"/>
      </w:pPr>
      <w:r>
        <w:t>устанавливать существенный признак или основания для сравнения, классификации и обобщения;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9" w:lineRule="exact"/>
        <w:ind w:left="20" w:right="20" w:firstLine="700"/>
        <w:jc w:val="both"/>
      </w:pPr>
      <w:r>
        <w:t>определять цели деятельности, задавать п</w:t>
      </w:r>
      <w:r>
        <w:t>араметры и критерии их достижения;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5"/>
        </w:tabs>
        <w:spacing w:after="0" w:line="479" w:lineRule="exact"/>
        <w:ind w:left="20" w:firstLine="700"/>
        <w:jc w:val="both"/>
      </w:pPr>
      <w:r>
        <w:t>выявлять закономерности и противоречия в рассматриваемых явлениях;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86" w:lineRule="exact"/>
        <w:ind w:left="20" w:right="20" w:firstLine="680"/>
        <w:jc w:val="both"/>
      </w:pPr>
      <w: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86" w:lineRule="exact"/>
        <w:ind w:left="20" w:firstLine="680"/>
        <w:jc w:val="both"/>
      </w:pPr>
      <w:r>
        <w:t>развивать креативное мышление при решении жизненных проблем;</w:t>
      </w:r>
    </w:p>
    <w:p w:rsidR="00367A82" w:rsidRDefault="007F5F97">
      <w:pPr>
        <w:pStyle w:val="31"/>
        <w:shd w:val="clear" w:color="auto" w:fill="auto"/>
        <w:spacing w:after="0" w:line="486" w:lineRule="exact"/>
        <w:ind w:left="20" w:firstLine="680"/>
        <w:jc w:val="both"/>
      </w:pPr>
      <w:r>
        <w:t>б) базовые исследовательские действия: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5" w:lineRule="exact"/>
        <w:ind w:left="20" w:right="20" w:firstLine="680"/>
        <w:jc w:val="both"/>
      </w:pPr>
      <w:r>
        <w:t>владеть навыками учебно-исследовательской и проектной деятельности, навыками разрешения проблем;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97" w:lineRule="exact"/>
        <w:ind w:left="20" w:right="20" w:firstLine="680"/>
        <w:jc w:val="both"/>
      </w:pPr>
      <w: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овладение видами деятельности по получению нового знания, его интерпретации, преобразованию и применению в различных учебных ситуа</w:t>
      </w:r>
      <w:r>
        <w:t>циях, в том числе при создании учебных и социальных проектов;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680"/>
        <w:jc w:val="both"/>
      </w:pPr>
      <w:r>
        <w:t>формирование научного типа мышления, владение научной терминологией, ключевыми понятиями и методами;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680"/>
        <w:jc w:val="both"/>
      </w:pPr>
      <w:r>
        <w:t>ставить и формулировать собственные задачи в образовательной деятельности и жизненных ситуаци</w:t>
      </w:r>
      <w:r>
        <w:t>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4"/>
        </w:tabs>
        <w:spacing w:after="0" w:line="472" w:lineRule="exact"/>
        <w:ind w:left="20" w:right="20" w:firstLine="680"/>
        <w:jc w:val="both"/>
      </w:pPr>
      <w: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анализировать полученные в ходе решения задачи результаты, кри</w:t>
      </w:r>
      <w:r>
        <w:t>тически оценивать их достоверность, прогнозировать изменение в новых условиях;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472" w:lineRule="exact"/>
        <w:ind w:left="20" w:firstLine="680"/>
        <w:jc w:val="both"/>
      </w:pPr>
      <w:r>
        <w:t>давать оценку новым ситуациям, оценивать приобретенный опыт;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2" w:lineRule="exact"/>
        <w:ind w:left="20" w:right="20" w:firstLine="680"/>
        <w:jc w:val="both"/>
      </w:pPr>
      <w:r>
        <w:t>разрабатывать план решения проблемы с учетом анализа имеющихся материальных и нематериальных ресурсов;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680"/>
        <w:jc w:val="both"/>
      </w:pPr>
      <w:r>
        <w:t>осуществлять целенаправленный поиск переноса средств и способов действия в профессиональную среду;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уметь переносить знания в познавательную и практическую области жизнедеятельности;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472" w:lineRule="exact"/>
        <w:ind w:left="20" w:firstLine="680"/>
        <w:jc w:val="both"/>
      </w:pPr>
      <w:r>
        <w:t>уметь интегрировать знания из разных предметных областей;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5"/>
        </w:tabs>
        <w:spacing w:after="0" w:line="472" w:lineRule="exact"/>
        <w:ind w:left="20" w:firstLine="680"/>
        <w:jc w:val="both"/>
      </w:pPr>
      <w:r>
        <w:t xml:space="preserve">выдвигать новые </w:t>
      </w:r>
      <w:r>
        <w:t>идеи, предлагать оригинальные подходы и решения;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firstLine="680"/>
        <w:jc w:val="both"/>
      </w:pPr>
      <w:r>
        <w:t>ставить проблемы и задачи, допускающие альтернативные решения;</w:t>
      </w:r>
    </w:p>
    <w:p w:rsidR="00367A82" w:rsidRDefault="007F5F97">
      <w:pPr>
        <w:pStyle w:val="31"/>
        <w:shd w:val="clear" w:color="auto" w:fill="auto"/>
        <w:spacing w:after="8" w:line="270" w:lineRule="exact"/>
        <w:ind w:left="20" w:firstLine="680"/>
        <w:jc w:val="both"/>
      </w:pPr>
      <w:r>
        <w:t>в) работа с информацией: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680"/>
        <w:jc w:val="both"/>
      </w:pPr>
      <w: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680"/>
        <w:jc w:val="both"/>
      </w:pPr>
      <w:r>
        <w:t>создавать тексты в различных форматах с учетом назначения информаци</w:t>
      </w:r>
      <w:r>
        <w:t>и и целевой аудитории, выбирая оптимальную форму представления и визуализации;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5" w:lineRule="exact"/>
        <w:ind w:left="20" w:right="20" w:firstLine="680"/>
        <w:jc w:val="both"/>
      </w:pPr>
      <w: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5" w:lineRule="exact"/>
        <w:ind w:left="20" w:right="20" w:firstLine="680"/>
        <w:jc w:val="both"/>
      </w:pPr>
      <w:r>
        <w:t>использовать средства информационных и коммуникационных технологий в реше</w:t>
      </w:r>
      <w:r>
        <w:t>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5" w:lineRule="exact"/>
        <w:ind w:left="20" w:right="20" w:firstLine="680"/>
        <w:jc w:val="both"/>
      </w:pPr>
      <w:r>
        <w:t>владеть навыками распознавания и защиты информации,</w:t>
      </w:r>
      <w:r>
        <w:t xml:space="preserve"> информационной безопасности личности.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firstLine="680"/>
        <w:jc w:val="both"/>
      </w:pPr>
      <w:r>
        <w:t>Ккоммуникативныее УУД:</w:t>
      </w:r>
    </w:p>
    <w:p w:rsidR="00367A82" w:rsidRDefault="007F5F97">
      <w:pPr>
        <w:pStyle w:val="31"/>
        <w:shd w:val="clear" w:color="auto" w:fill="auto"/>
        <w:tabs>
          <w:tab w:val="left" w:pos="988"/>
        </w:tabs>
        <w:spacing w:after="0" w:line="475" w:lineRule="exact"/>
        <w:ind w:left="20" w:firstLine="680"/>
        <w:jc w:val="both"/>
      </w:pPr>
      <w:r>
        <w:t>а)</w:t>
      </w:r>
      <w:r>
        <w:tab/>
        <w:t>общение: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5" w:lineRule="exact"/>
        <w:ind w:left="20" w:firstLine="680"/>
        <w:jc w:val="both"/>
      </w:pPr>
      <w:r>
        <w:t>осуществлять коммуникации во всех сферах жизни;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5" w:lineRule="exact"/>
        <w:ind w:left="20" w:right="20" w:firstLine="680"/>
        <w:jc w:val="both"/>
      </w:pPr>
      <w: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firstLine="680"/>
        <w:jc w:val="both"/>
      </w:pPr>
      <w:r>
        <w:t>владеть различными способами общения и взаимодействия;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firstLine="680"/>
        <w:jc w:val="both"/>
      </w:pPr>
      <w:r>
        <w:t>аргументированно вести диалог, уметь смягчать конфли</w:t>
      </w:r>
      <w:r>
        <w:t>ктные ситуации;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развернуто и логично излагать свою точку зрения с использованием языковых средств;</w:t>
      </w:r>
    </w:p>
    <w:p w:rsidR="00367A82" w:rsidRDefault="007F5F97">
      <w:pPr>
        <w:pStyle w:val="31"/>
        <w:shd w:val="clear" w:color="auto" w:fill="auto"/>
        <w:tabs>
          <w:tab w:val="left" w:pos="1002"/>
        </w:tabs>
        <w:spacing w:after="0" w:line="472" w:lineRule="exact"/>
        <w:ind w:left="20" w:firstLine="680"/>
        <w:jc w:val="both"/>
      </w:pPr>
      <w:r>
        <w:t>б)</w:t>
      </w:r>
      <w:r>
        <w:tab/>
        <w:t>совместная деятельность: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86" w:lineRule="exact"/>
        <w:ind w:left="20" w:right="20" w:firstLine="680"/>
        <w:jc w:val="both"/>
      </w:pPr>
      <w:r>
        <w:t>понимать и использовать преимущества командной и индивидуальной работы;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57" w:lineRule="exact"/>
        <w:ind w:left="20" w:right="20" w:firstLine="680"/>
        <w:jc w:val="both"/>
      </w:pPr>
      <w:r>
        <w:t>выбирать тематику и методы совместных действий с учетом общих интересов, и возможностей каждого члена коллектива;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9" w:lineRule="exact"/>
        <w:ind w:left="20" w:right="20" w:firstLine="680"/>
        <w:jc w:val="both"/>
      </w:pPr>
      <w: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</w:t>
      </w:r>
      <w:r>
        <w:t xml:space="preserve"> с учетом мнений участников обсуждать результаты совместной работы;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9" w:lineRule="exact"/>
        <w:ind w:left="20" w:right="20" w:firstLine="680"/>
        <w:jc w:val="both"/>
      </w:pPr>
      <w:r>
        <w:t>оценивать качество своего вклада и каждого участника команды в общий результат по разработанным критериям;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97" w:lineRule="exact"/>
        <w:ind w:left="20" w:right="20" w:firstLine="680"/>
        <w:jc w:val="both"/>
      </w:pPr>
      <w:r>
        <w:t>предлагать новые проекты, оценивать идеи с позиции новизны, оригинальности, практической значимости;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6"/>
        </w:tabs>
        <w:spacing w:after="0" w:line="472" w:lineRule="exact"/>
        <w:ind w:left="20" w:right="20" w:firstLine="680"/>
        <w:jc w:val="both"/>
      </w:pPr>
      <w: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 xml:space="preserve">осуществлять позитивное стратегическое поведение в </w:t>
      </w:r>
      <w:r>
        <w:t>различных ситуациях, проявлять творчество и воображение, быть инициативным.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firstLine="680"/>
        <w:jc w:val="both"/>
      </w:pPr>
      <w:r>
        <w:t>Регулятивные УУД:</w:t>
      </w:r>
    </w:p>
    <w:p w:rsidR="00367A82" w:rsidRDefault="007F5F97">
      <w:pPr>
        <w:pStyle w:val="31"/>
        <w:shd w:val="clear" w:color="auto" w:fill="auto"/>
        <w:tabs>
          <w:tab w:val="left" w:pos="984"/>
        </w:tabs>
        <w:spacing w:after="0" w:line="472" w:lineRule="exact"/>
        <w:ind w:left="20" w:firstLine="680"/>
        <w:jc w:val="both"/>
      </w:pPr>
      <w:r>
        <w:t>а)</w:t>
      </w:r>
      <w:r>
        <w:tab/>
        <w:t>самоорганизация: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2" w:lineRule="exact"/>
        <w:ind w:left="20" w:right="20" w:firstLine="680"/>
        <w:jc w:val="both"/>
      </w:pP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680"/>
        <w:jc w:val="both"/>
      </w:pPr>
      <w:r>
        <w:t>самостоятельно составлять план решения проблемы с учетом имеющихся ресурсов, собств</w:t>
      </w:r>
      <w:r>
        <w:t>енных возможностей и предпочтений;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472" w:lineRule="exact"/>
        <w:ind w:left="20" w:firstLine="680"/>
        <w:jc w:val="both"/>
      </w:pPr>
      <w:r>
        <w:t>давать оценку новым ситуациям;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4"/>
        </w:tabs>
        <w:spacing w:after="0" w:line="472" w:lineRule="exact"/>
        <w:ind w:left="20" w:firstLine="680"/>
        <w:jc w:val="both"/>
      </w:pPr>
      <w:r>
        <w:t>расширять рамки учебного предмета на основе личных предпочтений;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делать осознанный выбор, аргументировать его, брать ответственность за решение;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firstLine="680"/>
        <w:jc w:val="both"/>
      </w:pPr>
      <w:r>
        <w:t>оценивать приобретенный опыт;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367A82" w:rsidRDefault="007F5F97">
      <w:pPr>
        <w:pStyle w:val="31"/>
        <w:shd w:val="clear" w:color="auto" w:fill="auto"/>
        <w:tabs>
          <w:tab w:val="left" w:pos="1002"/>
        </w:tabs>
        <w:spacing w:after="0" w:line="472" w:lineRule="exact"/>
        <w:ind w:left="20" w:firstLine="680"/>
        <w:jc w:val="both"/>
      </w:pPr>
      <w:r>
        <w:t>б)</w:t>
      </w:r>
      <w:r>
        <w:tab/>
        <w:t>самоконтроль: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2" w:lineRule="exact"/>
        <w:ind w:left="20" w:right="20" w:firstLine="680"/>
        <w:jc w:val="both"/>
      </w:pPr>
      <w:r>
        <w:t>давать оценку новым ситуациям, вносить коррективы в деятельность, оценивать соответствие резу</w:t>
      </w:r>
      <w:r>
        <w:t>льтатов целям;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9" w:lineRule="exact"/>
        <w:ind w:left="20" w:right="20" w:firstLine="680"/>
        <w:jc w:val="both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9" w:lineRule="exact"/>
        <w:ind w:left="20" w:right="20" w:firstLine="680"/>
        <w:jc w:val="both"/>
      </w:pPr>
      <w:r>
        <w:t>использовать приемы рефлексии для оценки ситуации, выбора верного решения;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2"/>
        </w:tabs>
        <w:spacing w:after="0" w:line="479" w:lineRule="exact"/>
        <w:ind w:left="20" w:right="20" w:firstLine="680"/>
        <w:jc w:val="both"/>
      </w:pPr>
      <w:r>
        <w:t>уметь оценивать риски и своевременно принимать решения по их снижению;</w:t>
      </w:r>
    </w:p>
    <w:p w:rsidR="00367A82" w:rsidRDefault="007F5F97">
      <w:pPr>
        <w:pStyle w:val="31"/>
        <w:shd w:val="clear" w:color="auto" w:fill="auto"/>
        <w:tabs>
          <w:tab w:val="left" w:pos="984"/>
        </w:tabs>
        <w:spacing w:after="0" w:line="479" w:lineRule="exact"/>
        <w:ind w:left="20" w:firstLine="680"/>
        <w:jc w:val="both"/>
      </w:pPr>
      <w:r>
        <w:t>в)</w:t>
      </w:r>
      <w:r>
        <w:tab/>
        <w:t>эмоциональный интеллект, предполагающий сформированность: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10"/>
        </w:tabs>
        <w:spacing w:after="0" w:line="472" w:lineRule="exact"/>
        <w:ind w:left="20" w:right="20" w:firstLine="680"/>
        <w:jc w:val="both"/>
      </w:pPr>
      <w:r>
        <w:t>самосознания, включающего способность понимать свое эмоциональное состояние, видеть направления развития собственной эмоцион</w:t>
      </w:r>
      <w:r>
        <w:t>альной сферы, быть уверенным в себе;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680"/>
        <w:jc w:val="both"/>
      </w:pPr>
      <w:r>
        <w:lastRenderedPageBreak/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680"/>
        <w:jc w:val="both"/>
      </w:pPr>
      <w:r>
        <w:t>внутренней мотивации, вк</w:t>
      </w:r>
      <w:r>
        <w:t>лючающей стремление к достижению цели и успеху, оптимизм, инициативность, умение действовать, исходя из своих возможностей;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472" w:lineRule="exact"/>
        <w:ind w:left="20" w:right="20" w:firstLine="680"/>
        <w:jc w:val="both"/>
      </w:pPr>
      <w: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3"/>
        </w:tabs>
        <w:spacing w:after="0" w:line="472" w:lineRule="exact"/>
        <w:ind w:left="20" w:right="20" w:firstLine="680"/>
        <w:jc w:val="both"/>
      </w:pPr>
      <w:r>
        <w:t xml:space="preserve">социальных навыков, включающих способность выстраивать отношения с другими людьми, заботиться, </w:t>
      </w:r>
      <w:r>
        <w:t>проявлять интерес и разрешать конфликты;</w:t>
      </w:r>
    </w:p>
    <w:p w:rsidR="00367A82" w:rsidRDefault="007F5F97">
      <w:pPr>
        <w:pStyle w:val="31"/>
        <w:shd w:val="clear" w:color="auto" w:fill="auto"/>
        <w:tabs>
          <w:tab w:val="left" w:pos="977"/>
        </w:tabs>
        <w:spacing w:after="0" w:line="472" w:lineRule="exact"/>
        <w:ind w:left="20" w:firstLine="680"/>
        <w:jc w:val="both"/>
      </w:pPr>
      <w:r>
        <w:t>г)</w:t>
      </w:r>
      <w:r>
        <w:tab/>
        <w:t>принятие себя и других людей: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5"/>
        </w:tabs>
        <w:spacing w:after="0" w:line="472" w:lineRule="exact"/>
        <w:ind w:left="20" w:firstLine="680"/>
        <w:jc w:val="both"/>
      </w:pPr>
      <w:r>
        <w:t>принимать себя, понимая свои недостатки и достоинства;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1006"/>
        </w:tabs>
        <w:spacing w:after="0" w:line="472" w:lineRule="exact"/>
        <w:ind w:left="20" w:right="20" w:firstLine="680"/>
        <w:jc w:val="both"/>
      </w:pPr>
      <w:r>
        <w:t>принимать мотивы и аргументы других людей при анализе результатов деятельности;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95"/>
        </w:tabs>
        <w:spacing w:after="0" w:line="472" w:lineRule="exact"/>
        <w:ind w:left="20" w:firstLine="680"/>
        <w:jc w:val="both"/>
      </w:pPr>
      <w:r>
        <w:t>признавать свое право и право других людей на о</w:t>
      </w:r>
      <w:r>
        <w:t>шибки;</w:t>
      </w:r>
    </w:p>
    <w:p w:rsidR="00367A82" w:rsidRDefault="007F5F97">
      <w:pPr>
        <w:pStyle w:val="31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472" w:lineRule="exact"/>
        <w:ind w:left="20" w:firstLine="680"/>
        <w:jc w:val="both"/>
      </w:pPr>
      <w:r>
        <w:t>развивать способность понимать мир с позиции другого человека.</w:t>
      </w:r>
    </w:p>
    <w:p w:rsidR="00367A82" w:rsidRDefault="007F5F97">
      <w:pPr>
        <w:pStyle w:val="30"/>
        <w:shd w:val="clear" w:color="auto" w:fill="auto"/>
        <w:spacing w:line="479" w:lineRule="exact"/>
        <w:ind w:left="1340" w:right="640" w:firstLine="560"/>
      </w:pPr>
      <w:bookmarkStart w:id="11" w:name="bookmark10"/>
      <w:r>
        <w:t>4.3. Содержание курса внеурочной деятельности «Россия - мои горизонты» Тема 1. Установочное занятие «Россия - мои горизонты» (1 час)</w:t>
      </w:r>
      <w:bookmarkEnd w:id="11"/>
    </w:p>
    <w:p w:rsidR="00367A82" w:rsidRDefault="007F5F97">
      <w:pPr>
        <w:pStyle w:val="31"/>
        <w:shd w:val="clear" w:color="auto" w:fill="auto"/>
        <w:spacing w:after="426" w:line="479" w:lineRule="exact"/>
        <w:ind w:left="20" w:right="20" w:firstLine="700"/>
        <w:jc w:val="both"/>
      </w:pPr>
      <w:r>
        <w:t>Россия -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</w:t>
      </w:r>
      <w:r>
        <w:t xml:space="preserve">ожности курса «Россия - мои горизонты», виды занятий, основные образовательные формы, правила взаимодействия. Портал «Билет в будущее» </w:t>
      </w:r>
      <w:hyperlink r:id="rId12" w:history="1">
        <w:r>
          <w:rPr>
            <w:rStyle w:val="a3"/>
            <w:lang w:val="en-US"/>
          </w:rPr>
          <w:t>https</w:t>
        </w:r>
        <w:r w:rsidRPr="007F5F97">
          <w:rPr>
            <w:rStyle w:val="a3"/>
            <w:lang w:val="ru-RU"/>
          </w:rPr>
          <w:t>://</w:t>
        </w:r>
        <w:r>
          <w:rPr>
            <w:rStyle w:val="a3"/>
            <w:lang w:val="en-US"/>
          </w:rPr>
          <w:t>bvbinfo</w:t>
        </w:r>
        <w:r w:rsidRPr="007F5F97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ru</w:t>
        </w:r>
        <w:r w:rsidRPr="007F5F97">
          <w:rPr>
            <w:rStyle w:val="a3"/>
            <w:lang w:val="ru-RU"/>
          </w:rPr>
          <w:t>/</w:t>
        </w:r>
      </w:hyperlink>
      <w:r w:rsidRPr="007F5F97">
        <w:rPr>
          <w:lang w:val="ru-RU"/>
        </w:rPr>
        <w:t xml:space="preserve">. </w:t>
      </w:r>
      <w:r>
        <w:t>Единая модель профориентации.</w:t>
      </w:r>
    </w:p>
    <w:p w:rsidR="00367A82" w:rsidRDefault="007F5F97">
      <w:pPr>
        <w:pStyle w:val="30"/>
        <w:shd w:val="clear" w:color="auto" w:fill="auto"/>
        <w:spacing w:line="472" w:lineRule="exact"/>
        <w:ind w:left="3100" w:right="1360"/>
      </w:pPr>
      <w:bookmarkStart w:id="12" w:name="bookmark11"/>
      <w:r>
        <w:t>Тема 2. Тематическое профориентацион</w:t>
      </w:r>
      <w:r>
        <w:t>ное занятие «Открой свое будущее» (1 час)</w:t>
      </w:r>
      <w:bookmarkEnd w:id="12"/>
    </w:p>
    <w:p w:rsidR="00367A82" w:rsidRDefault="007F5F97">
      <w:pPr>
        <w:pStyle w:val="31"/>
        <w:numPr>
          <w:ilvl w:val="0"/>
          <w:numId w:val="5"/>
        </w:numPr>
        <w:shd w:val="clear" w:color="auto" w:fill="auto"/>
        <w:tabs>
          <w:tab w:val="left" w:pos="1024"/>
        </w:tabs>
        <w:spacing w:after="0" w:line="472" w:lineRule="exact"/>
        <w:ind w:left="20" w:right="20" w:firstLine="700"/>
        <w:jc w:val="both"/>
      </w:pPr>
      <w:r>
        <w:lastRenderedPageBreak/>
        <w:t>кл. Базовые компоненты, которые необходимо учитывать при выборе профессии: «Хочу» - ваши интересы; «Могу» - ваши способности; «Буду» - востребованность на рынке труда в будущем, перспективы профессионального развит</w:t>
      </w:r>
      <w:r>
        <w:t>ия.</w:t>
      </w:r>
    </w:p>
    <w:p w:rsidR="00367A82" w:rsidRDefault="007F5F97">
      <w:pPr>
        <w:pStyle w:val="31"/>
        <w:numPr>
          <w:ilvl w:val="0"/>
          <w:numId w:val="5"/>
        </w:numPr>
        <w:shd w:val="clear" w:color="auto" w:fill="auto"/>
        <w:tabs>
          <w:tab w:val="left" w:pos="1042"/>
        </w:tabs>
        <w:spacing w:after="0" w:line="472" w:lineRule="exact"/>
        <w:ind w:left="20" w:right="20" w:firstLine="700"/>
        <w:jc w:val="both"/>
      </w:pPr>
      <w:r>
        <w:t>кл.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</w:t>
      </w:r>
      <w:r>
        <w:t>я.</w:t>
      </w:r>
    </w:p>
    <w:p w:rsidR="00367A82" w:rsidRDefault="007F5F97">
      <w:pPr>
        <w:pStyle w:val="31"/>
        <w:numPr>
          <w:ilvl w:val="0"/>
          <w:numId w:val="5"/>
        </w:numPr>
        <w:shd w:val="clear" w:color="auto" w:fill="auto"/>
        <w:tabs>
          <w:tab w:val="left" w:pos="1132"/>
        </w:tabs>
        <w:spacing w:after="0" w:line="472" w:lineRule="exact"/>
        <w:ind w:left="20" w:right="20" w:firstLine="700"/>
        <w:jc w:val="both"/>
      </w:pPr>
      <w:r>
        <w:t>кл.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</w:r>
    </w:p>
    <w:p w:rsidR="00367A82" w:rsidRDefault="007F5F97">
      <w:pPr>
        <w:pStyle w:val="31"/>
        <w:numPr>
          <w:ilvl w:val="0"/>
          <w:numId w:val="5"/>
        </w:numPr>
        <w:shd w:val="clear" w:color="auto" w:fill="auto"/>
        <w:tabs>
          <w:tab w:val="left" w:pos="913"/>
        </w:tabs>
        <w:spacing w:after="0" w:line="472" w:lineRule="exact"/>
        <w:ind w:left="20" w:right="20" w:firstLine="700"/>
        <w:jc w:val="both"/>
      </w:pPr>
      <w:r>
        <w:t>кл.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</w:t>
      </w:r>
      <w:r>
        <w:t>ия. Разнообразие образовательно- профессиональных маршрутов.</w:t>
      </w:r>
    </w:p>
    <w:p w:rsidR="00367A82" w:rsidRDefault="007F5F97">
      <w:pPr>
        <w:pStyle w:val="31"/>
        <w:numPr>
          <w:ilvl w:val="0"/>
          <w:numId w:val="5"/>
        </w:numPr>
        <w:shd w:val="clear" w:color="auto" w:fill="auto"/>
        <w:tabs>
          <w:tab w:val="left" w:pos="1194"/>
        </w:tabs>
        <w:spacing w:after="0" w:line="475" w:lineRule="exact"/>
        <w:ind w:left="20" w:right="20" w:firstLine="720"/>
        <w:jc w:val="both"/>
      </w:pPr>
      <w:r>
        <w:t>кл. Структура высшего образования, УГСН. Варианты образования и профессионального развития.</w:t>
      </w:r>
    </w:p>
    <w:p w:rsidR="00367A82" w:rsidRDefault="007F5F97">
      <w:pPr>
        <w:pStyle w:val="31"/>
        <w:numPr>
          <w:ilvl w:val="0"/>
          <w:numId w:val="5"/>
        </w:numPr>
        <w:shd w:val="clear" w:color="auto" w:fill="auto"/>
        <w:tabs>
          <w:tab w:val="left" w:pos="1100"/>
        </w:tabs>
        <w:spacing w:after="406" w:line="468" w:lineRule="exact"/>
        <w:ind w:left="20" w:right="20" w:firstLine="720"/>
        <w:jc w:val="both"/>
      </w:pPr>
      <w:r>
        <w:t>кл.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367A82" w:rsidRDefault="007F5F97">
      <w:pPr>
        <w:pStyle w:val="30"/>
        <w:shd w:val="clear" w:color="auto" w:fill="auto"/>
        <w:spacing w:line="486" w:lineRule="exact"/>
        <w:ind w:firstLine="0"/>
        <w:jc w:val="center"/>
      </w:pPr>
      <w:bookmarkStart w:id="13" w:name="bookmark12"/>
      <w:r>
        <w:t xml:space="preserve">Тема 3. Тематическое профориентанионное занятие </w:t>
      </w:r>
      <w:r>
        <w:rPr>
          <w:rStyle w:val="3125pt"/>
        </w:rPr>
        <w:t xml:space="preserve">«Познаю </w:t>
      </w:r>
      <w:r>
        <w:rPr>
          <w:rStyle w:val="3125pt"/>
        </w:rPr>
        <w:t>себя» (1 час)</w:t>
      </w:r>
      <w:bookmarkEnd w:id="13"/>
    </w:p>
    <w:p w:rsidR="00367A82" w:rsidRDefault="007F5F97">
      <w:pPr>
        <w:pStyle w:val="31"/>
        <w:shd w:val="clear" w:color="auto" w:fill="auto"/>
        <w:spacing w:after="426" w:line="475" w:lineRule="exact"/>
        <w:ind w:left="20" w:right="20" w:firstLine="720"/>
        <w:jc w:val="both"/>
      </w:pPr>
      <w:r>
        <w:t xml:space="preserve">Особенности диагностик на портале «Билет в будущее» </w:t>
      </w:r>
      <w:hyperlink r:id="rId13" w:history="1">
        <w:r>
          <w:rPr>
            <w:rStyle w:val="a3"/>
            <w:lang w:val="en-US"/>
          </w:rPr>
          <w:t>https</w:t>
        </w:r>
        <w:r w:rsidRPr="007F5F97">
          <w:rPr>
            <w:rStyle w:val="a3"/>
            <w:lang w:val="ru-RU"/>
          </w:rPr>
          <w:t>://</w:t>
        </w:r>
        <w:r>
          <w:rPr>
            <w:rStyle w:val="a3"/>
            <w:lang w:val="en-US"/>
          </w:rPr>
          <w:t>bvbinfo</w:t>
        </w:r>
        <w:r w:rsidRPr="007F5F97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ru</w:t>
        </w:r>
        <w:r w:rsidRPr="007F5F97">
          <w:rPr>
            <w:rStyle w:val="a3"/>
            <w:lang w:val="ru-RU"/>
          </w:rPr>
          <w:t>/</w:t>
        </w:r>
      </w:hyperlink>
      <w:r w:rsidRPr="007F5F97">
        <w:rPr>
          <w:lang w:val="ru-RU"/>
        </w:rPr>
        <w:t xml:space="preserve">. </w:t>
      </w:r>
      <w:r>
        <w:t>Значение профориентационных диагностик. Диагностический цикл. Алгоритм и сроки прохождения диагностик. Анонсирование диагностик «Мои ин</w:t>
      </w:r>
      <w:r>
        <w:t xml:space="preserve">тересы» (6, 8, 10 классы) и «Мой профиль» (7, 9, 11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</w:t>
      </w:r>
      <w:r>
        <w:lastRenderedPageBreak/>
        <w:t>образования. Персонализ</w:t>
      </w:r>
      <w:r>
        <w:t>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367A82" w:rsidRDefault="007F5F97">
      <w:pPr>
        <w:pStyle w:val="30"/>
        <w:shd w:val="clear" w:color="auto" w:fill="auto"/>
        <w:spacing w:line="468" w:lineRule="exact"/>
        <w:ind w:firstLine="0"/>
        <w:jc w:val="center"/>
      </w:pPr>
      <w:bookmarkStart w:id="14" w:name="bookmark13"/>
      <w:r>
        <w:t>Тема 4. Энергетический комплекс Волгоградской области (1 час)</w:t>
      </w:r>
      <w:bookmarkEnd w:id="14"/>
    </w:p>
    <w:p w:rsidR="00367A82" w:rsidRDefault="007F5F97">
      <w:pPr>
        <w:pStyle w:val="31"/>
        <w:shd w:val="clear" w:color="auto" w:fill="auto"/>
        <w:spacing w:after="0" w:line="468" w:lineRule="exact"/>
        <w:ind w:left="20" w:right="20" w:firstLine="720"/>
        <w:jc w:val="both"/>
      </w:pPr>
      <w:r>
        <w:t>Занятие посвящено энергетическому комплексу Волгоградской области, его значению для экономики региона, промышленности и повседневной жизни людей. Раскрываются основные направления энергетики, крупнейшие энергетические объекты региона, современные профессии</w:t>
      </w:r>
      <w:r>
        <w:t xml:space="preserve"> отрасли и возможности получения профильного образования.</w:t>
      </w:r>
    </w:p>
    <w:p w:rsidR="00367A82" w:rsidRDefault="007F5F97">
      <w:pPr>
        <w:pStyle w:val="31"/>
        <w:shd w:val="clear" w:color="auto" w:fill="auto"/>
        <w:spacing w:after="0" w:line="468" w:lineRule="exact"/>
        <w:ind w:left="20" w:right="20" w:firstLine="720"/>
        <w:jc w:val="both"/>
      </w:pPr>
      <w:r>
        <w:t>6-7 класс. Общая характеристика энергетического комплекса Волгоградской области. Значение электроэнергии в жизни человека, работе школ, предприятий и городской инфраструктуры. Основные источники эле</w:t>
      </w:r>
      <w:r>
        <w:t>ктроэнергии в регионе: гидроэнергетика, тепловая и солнечная энергетика. Знакомство с Волжской ГЭС, солнечными электростанциями региона и базовыми профессиями отрасли.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8-9 класс. Содержание профессиональной деятельности в энергетической отрасли, особенност</w:t>
      </w:r>
      <w:r>
        <w:t>и работы энергетических объектов региона. Сравнение традиционных и альтернативных источников энергии, их преимуществ, ограничений и влияния на окружающую среду. Необходимые профессионально важные качества специалистов энергетики. Образовательные возможност</w:t>
      </w:r>
      <w:r>
        <w:t>и: профильное обучение, среднее профессиональное образование, направления подготовки в энергетической сфере.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10-11 класс. Современные тенденции развития энергетического комплекса Волгоградской области: цифровизация, автоматизация, энергосбережение и развит</w:t>
      </w:r>
      <w:r>
        <w:t>ие возобновляемых источников энергии. Роль энергетики в обеспечении работы промышленных предприятий региона. Высокотехнологичные профессии отрасли, необходимые компетенции и перспективы профессионального развития. Образовательная траектория: выбор профильн</w:t>
      </w:r>
      <w:r>
        <w:t>ого обучения, подготовка к поступлению в колледжи и вузы, программы целевого обучения, направления среднего профессионального и высшего образования в сфере энергетики.</w:t>
      </w:r>
    </w:p>
    <w:p w:rsidR="00367A82" w:rsidRDefault="007F5F97">
      <w:pPr>
        <w:pStyle w:val="30"/>
        <w:shd w:val="clear" w:color="auto" w:fill="auto"/>
        <w:spacing w:line="472" w:lineRule="exact"/>
        <w:ind w:left="1840" w:firstLine="0"/>
      </w:pPr>
      <w:bookmarkStart w:id="15" w:name="bookmark14"/>
      <w:r>
        <w:t>Тема 5. Россия умная: педагогика и образование (1 час)</w:t>
      </w:r>
      <w:bookmarkEnd w:id="15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lastRenderedPageBreak/>
        <w:t>Занятие посвящено Дню учителя и Д</w:t>
      </w:r>
      <w:r>
        <w:t>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Общая характеристика профессионально</w:t>
      </w:r>
      <w:r>
        <w:t>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8-9 кл. Содержание профессиональной</w:t>
      </w:r>
      <w:r>
        <w:t xml:space="preserve"> деятельности, необходимые профессионально важные качества, особенности обучения и профессионально- 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367A82" w:rsidRDefault="007F5F97">
      <w:pPr>
        <w:pStyle w:val="31"/>
        <w:shd w:val="clear" w:color="auto" w:fill="auto"/>
        <w:spacing w:after="406" w:line="454" w:lineRule="exact"/>
        <w:ind w:left="20" w:right="20" w:firstLine="700"/>
        <w:jc w:val="both"/>
      </w:pPr>
      <w:r>
        <w:t>10-11 кл. Содержание профес</w:t>
      </w:r>
      <w:r>
        <w:t>сиональной деятельности, необходимые профессионально важные качества, особенности обучения и профессионально- образовательных маршрутов. Образовательные возможности и профессиональные конкурсы: профильное обучение, направления подготовки, педагогические ву</w:t>
      </w:r>
      <w:r>
        <w:t>зы, профессиональные конкурсы.</w:t>
      </w:r>
    </w:p>
    <w:p w:rsidR="00367A82" w:rsidRDefault="007F5F97">
      <w:pPr>
        <w:pStyle w:val="30"/>
        <w:shd w:val="clear" w:color="auto" w:fill="auto"/>
        <w:spacing w:line="472" w:lineRule="exact"/>
        <w:ind w:left="320" w:firstLine="0"/>
      </w:pPr>
      <w:bookmarkStart w:id="16" w:name="bookmark15"/>
      <w:r>
        <w:t>Тема 6. Россия аграрная: высокотехнологичное сельское хозяйство (1 час)</w:t>
      </w:r>
      <w:bookmarkEnd w:id="16"/>
    </w:p>
    <w:p w:rsidR="00367A82" w:rsidRDefault="007F5F97">
      <w:pPr>
        <w:pStyle w:val="31"/>
        <w:shd w:val="clear" w:color="auto" w:fill="auto"/>
        <w:tabs>
          <w:tab w:val="left" w:pos="3516"/>
          <w:tab w:val="left" w:pos="6270"/>
          <w:tab w:val="left" w:pos="8343"/>
        </w:tabs>
        <w:spacing w:after="0" w:line="472" w:lineRule="exact"/>
        <w:ind w:left="20" w:right="20" w:firstLine="700"/>
        <w:jc w:val="both"/>
      </w:pPr>
      <w:r>
        <w:t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</w:t>
      </w:r>
      <w:r>
        <w:tab/>
        <w:t>безопасности</w:t>
      </w:r>
      <w:r>
        <w:tab/>
        <w:t>страны.</w:t>
      </w:r>
      <w:r>
        <w:tab/>
        <w:t>Наукоемкость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0"/>
        <w:jc w:val="both"/>
      </w:pPr>
      <w:r>
        <w:t>и тех</w:t>
      </w:r>
      <w:r>
        <w:t>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Значимость науки для развития аграрной отрасли в экономике с</w:t>
      </w:r>
      <w:r>
        <w:t>траны, основные профессии, представленные в агропромышленном комплексе (далее -АПК).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lastRenderedPageBreak/>
        <w:t>8-9 кл. Содержание деятельности профессий, предста</w:t>
      </w:r>
      <w:r>
        <w:t>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</w:t>
      </w:r>
      <w:r>
        <w:t>рном направлении.</w:t>
      </w:r>
    </w:p>
    <w:p w:rsidR="00367A82" w:rsidRDefault="007F5F97">
      <w:pPr>
        <w:pStyle w:val="31"/>
        <w:shd w:val="clear" w:color="auto" w:fill="auto"/>
        <w:spacing w:after="426" w:line="472" w:lineRule="exact"/>
        <w:ind w:left="20" w:right="20" w:firstLine="700"/>
        <w:jc w:val="both"/>
      </w:pPr>
      <w:r>
        <w:t>10-11 кл.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</w:t>
      </w:r>
      <w:r>
        <w:t xml:space="preserve"> и развития в аграрном направлении.</w:t>
      </w:r>
    </w:p>
    <w:p w:rsidR="00367A82" w:rsidRDefault="007F5F97">
      <w:pPr>
        <w:pStyle w:val="30"/>
        <w:shd w:val="clear" w:color="auto" w:fill="auto"/>
        <w:spacing w:line="464" w:lineRule="exact"/>
        <w:ind w:left="1300" w:firstLine="0"/>
      </w:pPr>
      <w:bookmarkStart w:id="17" w:name="bookmark16"/>
      <w:r>
        <w:t>Тема 7. Сельское хозяйство Волгоградской области (1 час)</w:t>
      </w:r>
      <w:bookmarkEnd w:id="17"/>
    </w:p>
    <w:p w:rsidR="00367A82" w:rsidRDefault="007F5F97">
      <w:pPr>
        <w:pStyle w:val="31"/>
        <w:shd w:val="clear" w:color="auto" w:fill="auto"/>
        <w:spacing w:after="0" w:line="464" w:lineRule="exact"/>
        <w:ind w:left="20" w:right="20" w:firstLine="700"/>
        <w:jc w:val="both"/>
      </w:pPr>
      <w:r>
        <w:t>Занятие посвящено агропромышленному комплексу Волгоградской области, его значению для экономики региона и страны, обеспечению продовольственной безопасности, а также современным профессиям аграрной отрасли. Раскрываются ключевые направления сельского хозяй</w:t>
      </w:r>
      <w:r>
        <w:t>ства региона, достижения агропромышленного комплекса, востребованные профессии, профессионально важные качества специалистов и возможности получения профильного образования.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6-7 кл. Общая характеристика сельского хозяйства Волгоградской области. Значение а</w:t>
      </w:r>
      <w:r>
        <w:t>грарной отрасли в жизни человека, развитии региона и обеспечении продуктами питания. Знакомство с основными направлениями АПК: растениеводством, животноводством, переработкой сельскохозяйственной продукции. Интересы, учебные предметы и дополнительное образ</w:t>
      </w:r>
      <w:r>
        <w:t>ование, помогающие обучающимся в будущем развиваться в профессиях аграрной отрасли.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8-9 кл. Содержание профессиональной деятельности в сфере агропромышленного комплекса Волгоградской области. Знакомство с достижениями АПК региона, крупными сельскохозяйстве</w:t>
      </w:r>
      <w:r>
        <w:t>нными предприятиями, современными технологиями и востребованными профессиями отрасли. Необходимые профессионально важные качества специалистов сельского хозяйства. Образовательная траектория: выбор профильных предметов, участие в профессиональных пробах, з</w:t>
      </w:r>
      <w:r>
        <w:t>накомство с программами среднего профессионального образования и направлениями подготовки в сфере АПК.</w:t>
      </w:r>
    </w:p>
    <w:p w:rsidR="00367A82" w:rsidRDefault="007F5F97">
      <w:pPr>
        <w:pStyle w:val="31"/>
        <w:shd w:val="clear" w:color="auto" w:fill="auto"/>
        <w:spacing w:after="489" w:line="475" w:lineRule="exact"/>
        <w:ind w:left="20" w:right="20" w:firstLine="700"/>
        <w:jc w:val="both"/>
      </w:pPr>
      <w:r>
        <w:lastRenderedPageBreak/>
        <w:t>10-11 кл. Роль сельского хозяйства Волгоградской области в обеспечении продовольственной безопасности страны, развитии экономики региона и внедрении совр</w:t>
      </w:r>
      <w:r>
        <w:t xml:space="preserve">еменных агротехнологий. Особенности построения карьеры в аграрной сфере, востребованные компетенции, профессионально важные качества и перспективы профессионального развития. Образовательная траектория: выбор профильного обучения, подготовка к поступлению </w:t>
      </w:r>
      <w:r>
        <w:t>в колледжи и вузы, направления среднего профессионального и высшего образования в сфере АПК, возможности целевого обучения и дальнейшего трудоустройства в аграрной отрасли региона.</w:t>
      </w:r>
    </w:p>
    <w:p w:rsidR="00367A82" w:rsidRDefault="007F5F97">
      <w:pPr>
        <w:pStyle w:val="30"/>
        <w:shd w:val="clear" w:color="auto" w:fill="auto"/>
        <w:spacing w:line="464" w:lineRule="exact"/>
        <w:ind w:left="1760" w:firstLine="0"/>
      </w:pPr>
      <w:bookmarkStart w:id="18" w:name="bookmark17"/>
      <w:r>
        <w:t>Тема 8. Практико-ориентированное занятие (1 час)</w:t>
      </w:r>
      <w:bookmarkEnd w:id="18"/>
    </w:p>
    <w:p w:rsidR="00367A82" w:rsidRDefault="007F5F97">
      <w:pPr>
        <w:pStyle w:val="31"/>
        <w:shd w:val="clear" w:color="auto" w:fill="auto"/>
        <w:spacing w:after="414" w:line="464" w:lineRule="exact"/>
        <w:ind w:left="20" w:right="20" w:firstLine="700"/>
        <w:jc w:val="both"/>
      </w:pPr>
      <w:r>
        <w:t>Занятие направлено на углу</w:t>
      </w:r>
      <w:r>
        <w:t xml:space="preserve">бление представлений о профессиях.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</w:t>
      </w:r>
      <w:r>
        <w:t>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220"/>
        <w:jc w:val="left"/>
      </w:pPr>
      <w:bookmarkStart w:id="19" w:name="bookmark18"/>
      <w:r>
        <w:t>Тема 9. Россия технологическая: инженерия и беспилотные</w:t>
      </w:r>
      <w:r>
        <w:t xml:space="preserve"> системы (1 час)</w:t>
      </w:r>
      <w:bookmarkEnd w:id="19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</w:t>
      </w:r>
      <w:r>
        <w:t>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Значимость инжене</w:t>
      </w:r>
      <w:r>
        <w:t>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rPr>
          <w:rStyle w:val="aa"/>
        </w:rPr>
        <w:lastRenderedPageBreak/>
        <w:t>8-9</w:t>
      </w:r>
      <w:r>
        <w:t xml:space="preserve"> кл. Содержание деятельнос</w:t>
      </w:r>
      <w:r>
        <w:t>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</w:t>
      </w:r>
      <w:r>
        <w:t>рганизациях, стратегии развития в инженерной отрасли.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10-11 кл. 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о</w:t>
      </w:r>
      <w:r>
        <w:t>траслей инженерии. Отраслевые конкурсные мероприятия, расширяющие возможности поступления на выбранные в сфере направления подготовки.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1060"/>
        <w:jc w:val="left"/>
      </w:pPr>
      <w:bookmarkStart w:id="20" w:name="bookmark19"/>
      <w:r>
        <w:t>Тема 10. Россия промышленная: добыча и переработка (1 час)</w:t>
      </w:r>
      <w:bookmarkEnd w:id="20"/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Знакомство обучающихся с ролью отрасли добычи переработки в эк</w:t>
      </w:r>
      <w:r>
        <w:t>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6-7 кл. Значимость отрасли в эконо</w:t>
      </w:r>
      <w:r>
        <w:t xml:space="preserve">мике страны, основные профессии, представленные в отрасли. Знания, необходимые в работе профессионалов отрасли. </w:t>
      </w:r>
      <w:r>
        <w:rPr>
          <w:rStyle w:val="125pt1"/>
        </w:rPr>
        <w:t>Интересы, учебные предметы и дополнительное</w:t>
      </w:r>
      <w:r>
        <w:t xml:space="preserve"> образование,</w:t>
      </w:r>
      <w:r>
        <w:rPr>
          <w:rStyle w:val="125pt1"/>
        </w:rPr>
        <w:t xml:space="preserve"> помогающие </w:t>
      </w:r>
      <w:r>
        <w:t>в будущем развиваться в отрасли добычи и переработки.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8-9 кл.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</w:t>
      </w:r>
      <w:r>
        <w:t>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423" w:line="475" w:lineRule="exact"/>
        <w:ind w:left="20" w:right="20" w:firstLine="700"/>
        <w:jc w:val="both"/>
      </w:pPr>
      <w:r>
        <w:t>10-11 кл.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</w:t>
      </w:r>
      <w:r>
        <w:t>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1540"/>
        <w:jc w:val="left"/>
      </w:pPr>
      <w:bookmarkStart w:id="21" w:name="bookmark20"/>
      <w:r>
        <w:lastRenderedPageBreak/>
        <w:t>Тема 11. Россия деловая: предпринимательство (1 час)</w:t>
      </w:r>
      <w:bookmarkEnd w:id="21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Знакомство обучающихся с ролью предпринимател</w:t>
      </w:r>
      <w:r>
        <w:t>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диагностики «Мои</w:t>
      </w:r>
      <w:r>
        <w:t xml:space="preserve"> способности. Вербальные способности» в личном кабинете обучающегося на портале «Билет в будущее».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 xml:space="preserve">6-7 кл.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</w:t>
      </w:r>
      <w:r>
        <w:t>образование важные для сферы предпринимательства.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8-9 кл.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ппредприним</w:t>
      </w:r>
      <w:r>
        <w:t>ательской деятельности: профильное обучение, направления подготовки в профессиональных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423" w:line="475" w:lineRule="exact"/>
        <w:ind w:left="20" w:right="20" w:firstLine="700"/>
        <w:jc w:val="both"/>
      </w:pPr>
      <w:r>
        <w:t>10-11 кл. 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340"/>
        <w:jc w:val="left"/>
      </w:pPr>
      <w:bookmarkStart w:id="22" w:name="bookmark21"/>
      <w:r>
        <w:t>Тема 12. Россия комфортная: дорожное стр</w:t>
      </w:r>
      <w:r>
        <w:t>оительство и транспорт (1 час)</w:t>
      </w:r>
      <w:bookmarkEnd w:id="22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</w:t>
      </w:r>
      <w:r>
        <w:t>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Значимость сферы дорожного строительства, создания дорожной и транспортной инфра</w:t>
      </w:r>
      <w:r>
        <w:t xml:space="preserve">структуры для экономики страны, разнообразие профессий, представленных в ней. Знания, необходимые в работе профессионалов отрасли. </w:t>
      </w:r>
      <w:r>
        <w:lastRenderedPageBreak/>
        <w:t>Интересы, привычки, учебные предметы и дополнительное образование, помогающие в будущем развиваться в отрасли.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8-9 кл. Содерж</w:t>
      </w:r>
      <w:r>
        <w:t>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 Возможности общего, среднего профессионально</w:t>
      </w:r>
      <w:r>
        <w:t>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486" w:line="479" w:lineRule="exact"/>
        <w:ind w:right="20" w:firstLine="720"/>
        <w:jc w:val="both"/>
      </w:pPr>
      <w:r>
        <w:t>10-11 кл. Профессионально важные качества и особенности построения карьеры в сфере дорожного строительства, создания доро</w:t>
      </w:r>
      <w:r>
        <w:t>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367A82" w:rsidRDefault="007F5F97">
      <w:pPr>
        <w:pStyle w:val="50"/>
        <w:shd w:val="clear" w:color="auto" w:fill="auto"/>
        <w:spacing w:line="472" w:lineRule="exact"/>
        <w:ind w:left="1000"/>
        <w:jc w:val="left"/>
      </w:pPr>
      <w:r>
        <w:t>Тема 13. Россия безопасная: национальная безопасность (1 час)</w:t>
      </w:r>
    </w:p>
    <w:p w:rsidR="00367A82" w:rsidRDefault="007F5F97">
      <w:pPr>
        <w:pStyle w:val="31"/>
        <w:shd w:val="clear" w:color="auto" w:fill="auto"/>
        <w:spacing w:after="0" w:line="472" w:lineRule="exact"/>
        <w:ind w:right="20" w:firstLine="720"/>
        <w:jc w:val="both"/>
      </w:pPr>
      <w:r>
        <w:t>Знакомство со сферой профессиональной деятельности в облас</w:t>
      </w:r>
      <w:r>
        <w:t>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</w:t>
      </w:r>
      <w:r>
        <w:t>ного маршрутов.</w:t>
      </w:r>
    </w:p>
    <w:p w:rsidR="00367A82" w:rsidRDefault="007F5F97">
      <w:pPr>
        <w:pStyle w:val="31"/>
        <w:shd w:val="clear" w:color="auto" w:fill="auto"/>
        <w:spacing w:after="0" w:line="472" w:lineRule="exact"/>
        <w:ind w:right="20" w:firstLine="720"/>
        <w:jc w:val="both"/>
      </w:pPr>
      <w:r>
        <w:t xml:space="preserve">6-7 кл.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</w:t>
      </w:r>
      <w:r>
        <w:t>дополнительное образование.</w:t>
      </w:r>
    </w:p>
    <w:p w:rsidR="00367A82" w:rsidRDefault="007F5F97">
      <w:pPr>
        <w:pStyle w:val="31"/>
        <w:shd w:val="clear" w:color="auto" w:fill="auto"/>
        <w:spacing w:after="0" w:line="472" w:lineRule="exact"/>
        <w:ind w:right="20" w:firstLine="720"/>
        <w:jc w:val="both"/>
      </w:pPr>
      <w:r>
        <w:t xml:space="preserve">8-9 кл.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</w:t>
      </w:r>
      <w:r>
        <w:t>классы), направления подготовки в профессиональных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0" w:line="472" w:lineRule="exact"/>
        <w:ind w:right="20" w:firstLine="720"/>
        <w:jc w:val="both"/>
      </w:pPr>
      <w:r>
        <w:t xml:space="preserve">10-11 кл. Профессионально важные качества и особенности построения карьеры. Возможности высшего и среднего профессионального образования в </w:t>
      </w:r>
      <w:r>
        <w:lastRenderedPageBreak/>
        <w:t>подготовке специалистов в сфере наци</w:t>
      </w:r>
      <w:r>
        <w:t>ональной безопасности. Отраслевые конкурсные мероприятия, расширяющие возможности поступления на выбранные в сфере направления подготовки.</w:t>
      </w:r>
    </w:p>
    <w:p w:rsidR="00367A82" w:rsidRDefault="007F5F97">
      <w:pPr>
        <w:pStyle w:val="26"/>
        <w:keepNext/>
        <w:keepLines/>
        <w:shd w:val="clear" w:color="auto" w:fill="auto"/>
        <w:spacing w:after="4" w:line="270" w:lineRule="exact"/>
        <w:ind w:left="980"/>
        <w:jc w:val="left"/>
      </w:pPr>
      <w:bookmarkStart w:id="23" w:name="bookmark22"/>
      <w:r>
        <w:t>Тема 14. Россия деловая: международное сотрудничество (1 час)</w:t>
      </w:r>
      <w:bookmarkEnd w:id="23"/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20"/>
        <w:jc w:val="both"/>
      </w:pPr>
      <w:r>
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</w:t>
      </w:r>
      <w:r>
        <w:t>ьности. Варианты профессионально-образовательных маршрутов.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20"/>
        <w:jc w:val="both"/>
      </w:pPr>
      <w:r>
        <w:t>6-7 кл. 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</w:t>
      </w:r>
      <w:r>
        <w:t xml:space="preserve"> в будущем развиваться в ВЭД.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20"/>
        <w:jc w:val="both"/>
      </w:pPr>
      <w:r>
        <w:t>8-9 кл. 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</w:t>
      </w:r>
      <w:r>
        <w:t>, направления подготовки в профессиональных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584" w:line="475" w:lineRule="exact"/>
        <w:ind w:left="20" w:right="20" w:firstLine="720"/>
        <w:jc w:val="both"/>
      </w:pPr>
      <w:r>
        <w:t>10-11 кл. 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</w:t>
      </w:r>
      <w:r>
        <w:t>жности высшего и профессионального образования в подготовке специалистов для ВЭД.</w:t>
      </w:r>
    </w:p>
    <w:p w:rsidR="00367A82" w:rsidRDefault="007F5F97">
      <w:pPr>
        <w:pStyle w:val="26"/>
        <w:keepNext/>
        <w:keepLines/>
        <w:shd w:val="clear" w:color="auto" w:fill="auto"/>
        <w:spacing w:after="7" w:line="270" w:lineRule="exact"/>
        <w:ind w:left="1700"/>
        <w:jc w:val="left"/>
      </w:pPr>
      <w:bookmarkStart w:id="24" w:name="bookmark23"/>
      <w:r>
        <w:t>Тема 15. Практико-ориентированное занятие (1 час)</w:t>
      </w:r>
      <w:bookmarkEnd w:id="24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20"/>
        <w:jc w:val="both"/>
      </w:pPr>
      <w:r>
        <w:t>Занятие направлено на углубление представлений о профессиях. Педагогу предлагается выбор в тематике занятия. Обучающиеся пол</w:t>
      </w:r>
      <w:r>
        <w:t>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</w:t>
      </w:r>
      <w:r>
        <w:t>ых качествах, целях и ценностях профессионалов в профессии, их компетенциях, особенностях образования.</w:t>
      </w:r>
    </w:p>
    <w:p w:rsidR="00367A82" w:rsidRDefault="007F5F97">
      <w:pPr>
        <w:pStyle w:val="26"/>
        <w:keepNext/>
        <w:keepLines/>
        <w:shd w:val="clear" w:color="auto" w:fill="auto"/>
        <w:spacing w:after="26" w:line="270" w:lineRule="exact"/>
        <w:ind w:left="1160"/>
        <w:jc w:val="left"/>
      </w:pPr>
      <w:bookmarkStart w:id="25" w:name="bookmark24"/>
      <w:r>
        <w:lastRenderedPageBreak/>
        <w:t>Тема 16. Профориентационное занятие (1 час) инвариантное</w:t>
      </w:r>
      <w:bookmarkEnd w:id="25"/>
    </w:p>
    <w:p w:rsidR="00367A82" w:rsidRDefault="007F5F97">
      <w:pPr>
        <w:pStyle w:val="31"/>
        <w:shd w:val="clear" w:color="auto" w:fill="auto"/>
        <w:spacing w:after="420" w:line="475" w:lineRule="exact"/>
        <w:ind w:right="20" w:firstLine="700"/>
        <w:jc w:val="both"/>
      </w:pPr>
      <w:r>
        <w:t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</w:t>
      </w:r>
      <w:r>
        <w:t>рования образовательно- профессионального маршрута с учетом рекомендаций разного рода. Принцип вероятностного прогноза.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1160"/>
        <w:jc w:val="left"/>
      </w:pPr>
      <w:bookmarkStart w:id="26" w:name="bookmark25"/>
      <w:r>
        <w:t>Тема 17. Профориентационное занятие (1 час) инвариантное</w:t>
      </w:r>
      <w:bookmarkEnd w:id="26"/>
    </w:p>
    <w:p w:rsidR="00367A82" w:rsidRDefault="007F5F97">
      <w:pPr>
        <w:pStyle w:val="31"/>
        <w:shd w:val="clear" w:color="auto" w:fill="auto"/>
        <w:spacing w:after="0" w:line="475" w:lineRule="exact"/>
        <w:ind w:right="20" w:firstLine="700"/>
        <w:jc w:val="both"/>
      </w:pPr>
      <w:r>
        <w:t>Анонс возможности самостоятельного участия в диагностике личностных особенносте</w:t>
      </w:r>
      <w:r>
        <w:t>й и готовности к профессиональному самоопределению «Мои качества» (6, 8, 10 классы) и «Мои ориентиры» (7, 9, 11 классы).</w:t>
      </w:r>
    </w:p>
    <w:p w:rsidR="00367A82" w:rsidRDefault="007F5F97">
      <w:pPr>
        <w:pStyle w:val="31"/>
        <w:shd w:val="clear" w:color="auto" w:fill="auto"/>
        <w:spacing w:after="0" w:line="475" w:lineRule="exact"/>
        <w:ind w:right="20" w:firstLine="700"/>
        <w:jc w:val="both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</w:t>
      </w:r>
      <w:r>
        <w:t xml:space="preserve"> рамках отдельных профессиональных обязанностей.</w:t>
      </w:r>
    </w:p>
    <w:p w:rsidR="00367A82" w:rsidRDefault="007F5F97">
      <w:pPr>
        <w:pStyle w:val="31"/>
        <w:shd w:val="clear" w:color="auto" w:fill="auto"/>
        <w:spacing w:after="426" w:line="475" w:lineRule="exact"/>
        <w:ind w:right="20" w:firstLine="700"/>
        <w:jc w:val="both"/>
      </w:pPr>
      <w:r>
        <w:t>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</w:t>
      </w:r>
      <w:r>
        <w:t>ндивидуальное планирование для повышения уровня готовности к профессиональному самоопределению.</w:t>
      </w:r>
    </w:p>
    <w:p w:rsidR="00367A82" w:rsidRDefault="007F5F97">
      <w:pPr>
        <w:pStyle w:val="26"/>
        <w:keepNext/>
        <w:keepLines/>
        <w:shd w:val="clear" w:color="auto" w:fill="auto"/>
        <w:spacing w:after="0" w:line="468" w:lineRule="exact"/>
        <w:ind w:left="240"/>
        <w:jc w:val="left"/>
      </w:pPr>
      <w:bookmarkStart w:id="27" w:name="bookmark26"/>
      <w:r>
        <w:t>Тема 18. Региональный рынок труда и профессиональное самоопределение</w:t>
      </w:r>
      <w:bookmarkEnd w:id="27"/>
    </w:p>
    <w:p w:rsidR="00367A82" w:rsidRDefault="007F5F97">
      <w:pPr>
        <w:pStyle w:val="26"/>
        <w:keepNext/>
        <w:keepLines/>
        <w:shd w:val="clear" w:color="auto" w:fill="auto"/>
        <w:spacing w:after="0" w:line="468" w:lineRule="exact"/>
        <w:ind w:left="3700"/>
        <w:jc w:val="left"/>
      </w:pPr>
      <w:bookmarkStart w:id="28" w:name="bookmark27"/>
      <w:r>
        <w:t>обучающихся (1 час)</w:t>
      </w:r>
      <w:bookmarkEnd w:id="28"/>
    </w:p>
    <w:p w:rsidR="00367A82" w:rsidRDefault="007F5F97">
      <w:pPr>
        <w:pStyle w:val="31"/>
        <w:shd w:val="clear" w:color="auto" w:fill="auto"/>
        <w:spacing w:after="0" w:line="468" w:lineRule="exact"/>
        <w:ind w:right="20" w:firstLine="700"/>
        <w:jc w:val="both"/>
      </w:pPr>
      <w:r>
        <w:t>Занятие посвящено функциональным возможностям Единой цифровой платформы</w:t>
      </w:r>
      <w:r>
        <w:t xml:space="preserve"> в сфере занятости и трудовых отношений «Работа в России», современному рынку труда Волгоградской области и роли Центра занятости населения в профессиональном самоопределении и трудоустройстве молодежи. Обучающиеся знакомятся с востребованными и перспектив</w:t>
      </w:r>
      <w:r>
        <w:t>ными профессиями региона, сервисами платформы «Работа в России», возможностями временного трудоустройства, профессионального обучения и построения карьерного маршрута.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 xml:space="preserve">6-7 кл. Обучающиеся получают общее представление о рынке труда Волгоградской области, узнают, какие профессии востребованы сегодня и какие </w:t>
      </w:r>
      <w:r>
        <w:lastRenderedPageBreak/>
        <w:t>отрасли активно развиваются в регионе. Рассматриваются возможности Единой цифровой платформы «Работа в России» и роль</w:t>
      </w:r>
      <w:r>
        <w:t xml:space="preserve"> Центра занятости населения в выборе профессии. В игровой форме школьники знакомятся с перспективными профессиями региона и учатся соотносить свои интересы с различными направлениями профессиональной деятельности.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8-9 кл. Обучающиеся знакомятся с востребов</w:t>
      </w:r>
      <w:r>
        <w:t>анными профессиями Волгоградской области, особенностями регионального рынка труда и возможностями временного трудоустройства подростков. Рассматриваются программы Центра занятости населения по организации летней занятости, профессиональному консультировани</w:t>
      </w:r>
      <w:r>
        <w:t>ю и сопровождению школьников. Особое внимание уделяется знакомству с сервисами платформы «Работа в России», которые помогают найти подходящие вакансии и построить индивидуальную профессиональную траекторию.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 xml:space="preserve">10-11 кл. Обучающиеся изучают возможности Центра </w:t>
      </w:r>
      <w:r>
        <w:t>занятости населения как одного из основных помощников в трудоустройстве молодежи. Рассматриваются востребованные и перспективные профессии Волгоградской области, региональные ярмарки вакансий, меры государственной поддержки молодых специалистов и возможнос</w:t>
      </w:r>
      <w:r>
        <w:t>ти временного трудоустройства в летний период. Школьники знакомятся с сервисами платформы «Работа в России», учатся анализировать вакансии, требования работодателей и планировать собственный профессиональный маршрут.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rPr>
          <w:rStyle w:val="ab"/>
        </w:rPr>
        <w:t xml:space="preserve">Тема 19. Россия комфортная: интернет и </w:t>
      </w:r>
      <w:r>
        <w:rPr>
          <w:rStyle w:val="ab"/>
        </w:rPr>
        <w:t xml:space="preserve">телекоммуникация (1 час) </w:t>
      </w:r>
      <w:r>
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</w:t>
      </w:r>
      <w:r>
        <w:t>в кадрах. Основные профессии и содержание профессиональной деятельности. Варианты профессионального образования.</w:t>
      </w:r>
    </w:p>
    <w:p w:rsidR="00367A82" w:rsidRDefault="007F5F97">
      <w:pPr>
        <w:pStyle w:val="31"/>
        <w:shd w:val="clear" w:color="auto" w:fill="auto"/>
        <w:spacing w:after="0" w:line="479" w:lineRule="exact"/>
        <w:ind w:left="20" w:right="20" w:firstLine="700"/>
        <w:jc w:val="both"/>
      </w:pPr>
      <w:r>
        <w:t>6-7 кл. Знания, необходимые при работе в сфере обеспечения связи. Интересы, привычки, учебные предметы и дополнительное образование, помогающие</w:t>
      </w:r>
      <w:r>
        <w:t xml:space="preserve"> в будущем развиваться в области обеспечения связи и телекоммуникациях. Разнообразие профессий.</w:t>
      </w:r>
    </w:p>
    <w:p w:rsidR="00367A82" w:rsidRDefault="007F5F97">
      <w:pPr>
        <w:pStyle w:val="31"/>
        <w:shd w:val="clear" w:color="auto" w:fill="auto"/>
        <w:spacing w:after="0" w:line="479" w:lineRule="exact"/>
        <w:ind w:left="20" w:right="20" w:firstLine="700"/>
        <w:jc w:val="both"/>
      </w:pPr>
      <w:r>
        <w:lastRenderedPageBreak/>
        <w:t>8-9 кл. Содержание профессиональной деятельности, необходимые профессионально важные качества, особенности профессиональной подготовки и профессионально-образов</w:t>
      </w:r>
      <w:r>
        <w:t>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426" w:line="479" w:lineRule="exact"/>
        <w:ind w:left="20" w:right="20" w:firstLine="700"/>
        <w:jc w:val="both"/>
      </w:pPr>
      <w:r>
        <w:t>10-11 кл. Профессионально важные качества и особенности построения карьеры в программировани</w:t>
      </w:r>
      <w:r>
        <w:t>и и телекоммуникации. Возможности образования в подготовке специалистов для сферы деятельности в области связи и телекоммуникаций.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20" w:firstLine="700"/>
        <w:jc w:val="both"/>
      </w:pPr>
      <w:bookmarkStart w:id="29" w:name="bookmark28"/>
      <w:r>
        <w:t>Тема 20. Россия умная: биотехнологии и цифровизация науки (1 час)</w:t>
      </w:r>
      <w:bookmarkEnd w:id="29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Занятие посвящено Дню Российской науки - 8 февраля. Знакомс</w:t>
      </w:r>
      <w:r>
        <w:t>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</w:t>
      </w:r>
      <w:r>
        <w:t>ти. Социальный интеллект» в личном кабинете обучающегося на портале «Билет в будущее». Инициативы Десятилетия науки и технологий в России.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Значимость биотехнологий в экономике страны, основные профессии, наукоемкие технологии, цифровые технологии в</w:t>
      </w:r>
      <w:r>
        <w:t xml:space="preserve">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8-9 кл. Содержание</w:t>
      </w:r>
      <w:r>
        <w:t xml:space="preserve">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</w:t>
      </w:r>
      <w:r>
        <w:t>ельных организациях.</w:t>
      </w:r>
    </w:p>
    <w:p w:rsidR="00367A82" w:rsidRDefault="007F5F97">
      <w:pPr>
        <w:pStyle w:val="31"/>
        <w:shd w:val="clear" w:color="auto" w:fill="auto"/>
        <w:spacing w:after="426" w:line="479" w:lineRule="exact"/>
        <w:ind w:left="20" w:right="20" w:firstLine="720"/>
        <w:jc w:val="both"/>
      </w:pPr>
      <w:r>
        <w:t xml:space="preserve">10-11 кл. 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</w:t>
      </w:r>
      <w:r>
        <w:lastRenderedPageBreak/>
        <w:t>для поступления и развития в научной сфере,</w:t>
      </w:r>
      <w:r>
        <w:t xml:space="preserve"> в том числе в сфере биотехнологий и генетических технологий.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280"/>
        <w:jc w:val="left"/>
      </w:pPr>
      <w:bookmarkStart w:id="30" w:name="bookmark29"/>
      <w:r>
        <w:t>Тема 21. Химическое золото региона: чем гордится Волгоградская область</w:t>
      </w:r>
      <w:bookmarkEnd w:id="30"/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4620"/>
        <w:jc w:val="left"/>
      </w:pPr>
      <w:bookmarkStart w:id="31" w:name="bookmark30"/>
      <w:r>
        <w:t>(1 час)</w:t>
      </w:r>
      <w:bookmarkEnd w:id="31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560"/>
        <w:jc w:val="both"/>
      </w:pPr>
      <w:r>
        <w:t>Занятие посвящено химической и нефтехимической промышленности Волгоградской области, её значению для экономики реги</w:t>
      </w:r>
      <w:r>
        <w:t>она и современным профессиям отрасли. Обучающиеся знакомятся с ведущими предприятиями региона, направлениями химического производства, востребованными специалистами и возможностями получения профильного образования. Особое внимание уделяется связи школьных</w:t>
      </w:r>
      <w:r>
        <w:t xml:space="preserve"> предметов с реальными производственными процессами и перспективам профессионального развития в химической отрасли.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560"/>
        <w:jc w:val="both"/>
      </w:pPr>
      <w:r>
        <w:t>6-7 класс. Обучающиеся знакомятся с продукцией химической промышленности, которую используют в повседневной жизни, и узнают, какие предприятия работают в Волгоградской области. На примере АО «Каустик» и АО «Волжский Оргсинтез» рассматриваются основные напр</w:t>
      </w:r>
      <w:r>
        <w:t>авления производства. В игровой форме школьники знакомятся с профессиями лаборанта, аппаратчика химического производства и инженера-химика.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560"/>
        <w:jc w:val="both"/>
      </w:pPr>
      <w:r>
        <w:t>8-9 класс. Рассматривается роль химической промышленности в экономике Волгоградской области и деятельность крупнейши</w:t>
      </w:r>
      <w:r>
        <w:t>х предприятий региона, включая АО «Каустик», ООО «ЛУКОЙЛ-Волгограднефтепереработка» и завод «Омсктехуглерод». Обучающиеся знакомятся с востребованными профессиями отрасли, образовательными организациями региона и выполняют практическое задание по выбору сп</w:t>
      </w:r>
      <w:r>
        <w:t>ециалистов для предприятий химического комплекса.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 xml:space="preserve">10-11 класс. . Обучающиеся изучают современные направления развития химической промышленности региона: экологичные технологии, новые материалы и импортозамещение. Рассматриваются перспективные инженерные и </w:t>
      </w:r>
      <w:r>
        <w:t>научные профессии, возможности обучения в ВолгГТУ, а также целевая подготовка специалистов для предприятий химической и нефтехимической отрасли Волгоградской области.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1480"/>
        <w:jc w:val="left"/>
      </w:pPr>
      <w:bookmarkStart w:id="32" w:name="bookmark31"/>
      <w:r>
        <w:lastRenderedPageBreak/>
        <w:t>Тема 22. Россия безопасная. Защитники Отечества (1 ч.)</w:t>
      </w:r>
      <w:bookmarkEnd w:id="32"/>
    </w:p>
    <w:p w:rsidR="00367A82" w:rsidRDefault="007F5F97">
      <w:pPr>
        <w:pStyle w:val="31"/>
        <w:shd w:val="clear" w:color="auto" w:fill="auto"/>
        <w:spacing w:after="423" w:line="475" w:lineRule="exact"/>
        <w:ind w:left="20" w:right="20" w:firstLine="700"/>
        <w:jc w:val="both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</w:t>
      </w:r>
      <w:r>
        <w:t>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1300"/>
        <w:jc w:val="left"/>
      </w:pPr>
      <w:bookmarkStart w:id="33" w:name="bookmark32"/>
      <w:r>
        <w:t>Тема 23. Россия творческая: креативная экономика (1 час</w:t>
      </w:r>
      <w:r>
        <w:t>)</w:t>
      </w:r>
      <w:bookmarkEnd w:id="33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</w:t>
      </w:r>
      <w:r>
        <w:t xml:space="preserve"> диагностики «Мои способности. Креативный интеллект» в личном кабинете обучающегося на портале «Билет в будущее».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Общая характеристика креативной индустрии. Знания, навыки и умения, необходимые для работы профессионалов отрасли. Интересы, привычки,</w:t>
      </w:r>
      <w:r>
        <w:t xml:space="preserve">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8-9 кл. Содержание деятельности профессий, представленных в секторе экономики, необходимые профессиона</w:t>
      </w:r>
      <w:r>
        <w:t>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</w:t>
      </w:r>
      <w:r>
        <w:t xml:space="preserve"> чемпионатного движения, в том числе Чемпионата креативных индустрий «Арт- Мастерс» в профессиональном развитии.</w:t>
      </w:r>
    </w:p>
    <w:p w:rsidR="00367A82" w:rsidRDefault="007F5F97">
      <w:pPr>
        <w:pStyle w:val="31"/>
        <w:shd w:val="clear" w:color="auto" w:fill="auto"/>
        <w:spacing w:after="426" w:line="479" w:lineRule="exact"/>
        <w:ind w:left="20" w:right="20" w:firstLine="700"/>
        <w:jc w:val="both"/>
      </w:pPr>
      <w:r>
        <w:t>10-11 кл. Профессионально важные качества и особенности построения карьеры в креативной сфере. Возможности образования в подготовке специалисто</w:t>
      </w:r>
      <w:r>
        <w:t xml:space="preserve">в </w:t>
      </w:r>
      <w:r>
        <w:lastRenderedPageBreak/>
        <w:t>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560"/>
        <w:jc w:val="left"/>
      </w:pPr>
      <w:bookmarkStart w:id="34" w:name="bookmark33"/>
      <w:r>
        <w:t>Тема 24. Крылья над Волгой: беспилотные технологии региона (1 час)</w:t>
      </w:r>
      <w:bookmarkEnd w:id="34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Занятие посвящено беспилотным технологиям</w:t>
      </w:r>
      <w:r>
        <w:t xml:space="preserve"> и их применению в Волгоградской области, их значению для развития экономики региона, промышленности, сельского хозяйства, экологии, энергетики, транспортной инфраструктуры и сферы безопасности. Раскрываются основные направления использования беспилотных а</w:t>
      </w:r>
      <w:r>
        <w:t>виационных систем, современные профессии отрасли, востребованные навыки и возможности получения профильного образования в Волгоградской области.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класс. Общая характеристика беспилотных технологий и сфер их применения в Волгоградской области. Значение б</w:t>
      </w:r>
      <w:r>
        <w:t>еспилотных авиационных систем в решении практических задач региона: мониторинге территорий, сельскохозяйственных угодий, объектов инфраструктуры, экологической обстановки и природных рисков. Знакомство с базовыми профессиями в сфере беспилотных технологий,</w:t>
      </w:r>
      <w:r>
        <w:t xml:space="preserve"> интересами, учебными предметами и дополнительным образованием, помогающими обучающимся в будущем развиваться в данном направлении.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 xml:space="preserve">8-9 класс. Содержание профессиональной деятельности в сфере беспилотных авиационных систем, основные направления применения </w:t>
      </w:r>
      <w:r>
        <w:t>в экономике Волгоградской области: агропромышленный комплекс, энергетика, промышленность, логистика, экология, безопасность и мониторинг территорий. Знакомство с востребованными профессиями отрасли, необходимыми профессионально важными качествами и базовым</w:t>
      </w:r>
      <w:r>
        <w:t>и навыками специалистов. Образовательная траектория: выбор профильных предметов, участие в профессиональных пробах, развитие технических и цифровых компетенций, знакомство с программами среднего профессионального образования и направлениями подготовки в сф</w:t>
      </w:r>
      <w:r>
        <w:t>ере беспилотных авиационных систем, робототехники, программирования и обработки данных.</w:t>
      </w:r>
    </w:p>
    <w:p w:rsidR="00367A82" w:rsidRDefault="007F5F97">
      <w:pPr>
        <w:pStyle w:val="31"/>
        <w:shd w:val="clear" w:color="auto" w:fill="auto"/>
        <w:spacing w:after="426" w:line="475" w:lineRule="exact"/>
        <w:ind w:left="20" w:right="20" w:firstLine="700"/>
        <w:jc w:val="both"/>
      </w:pPr>
      <w:r>
        <w:t>10-11 класс. Роль беспилотных технологий в развитии экономики Волгоградской</w:t>
      </w:r>
      <w:r>
        <w:rPr>
          <w:rStyle w:val="125pt2"/>
        </w:rPr>
        <w:t xml:space="preserve"> области, модернизации</w:t>
      </w:r>
      <w:r>
        <w:t xml:space="preserve"> сельского хозяйства,</w:t>
      </w:r>
      <w:r>
        <w:rPr>
          <w:rStyle w:val="125pt2"/>
        </w:rPr>
        <w:t xml:space="preserve"> промышленности, </w:t>
      </w:r>
      <w:r>
        <w:lastRenderedPageBreak/>
        <w:t>энергетики, транспортной инфраструктуры и системы мониторинга территорий. Современные тенденции отрасли: автоматизация, искусственный интеллект, анализ данных, развитие беспилотных авиационных систем и цифровых сервисов. Востребованные компетенции, професс</w:t>
      </w:r>
      <w:r>
        <w:t>ионально важные качества и перспективы профессионального развития специалистов. Образовательная траектория: выбор профильного обучения, подготовка к поступлению в колледжи и вузы, направления среднего профессионального и высшего образования в сфере беспило</w:t>
      </w:r>
      <w:r>
        <w:t>тных систем, инженерии, ИТ, робототехники и анализа данных, возможности целевого обучения и дальнейшего трудоустройства в регионе.</w:t>
      </w:r>
    </w:p>
    <w:p w:rsidR="00367A82" w:rsidRDefault="007F5F97">
      <w:pPr>
        <w:pStyle w:val="26"/>
        <w:keepNext/>
        <w:keepLines/>
        <w:shd w:val="clear" w:color="auto" w:fill="auto"/>
        <w:spacing w:after="0" w:line="468" w:lineRule="exact"/>
        <w:ind w:left="1240"/>
        <w:jc w:val="left"/>
      </w:pPr>
      <w:bookmarkStart w:id="35" w:name="bookmark34"/>
      <w:r>
        <w:t>Тема 25. Проектное занятие: поговори с родителями (1 час)</w:t>
      </w:r>
      <w:bookmarkEnd w:id="35"/>
    </w:p>
    <w:p w:rsidR="00367A82" w:rsidRDefault="007F5F97">
      <w:pPr>
        <w:pStyle w:val="31"/>
        <w:shd w:val="clear" w:color="auto" w:fill="auto"/>
        <w:spacing w:after="420" w:line="468" w:lineRule="exact"/>
        <w:ind w:left="20" w:right="20" w:firstLine="700"/>
        <w:jc w:val="both"/>
      </w:pPr>
      <w:r>
        <w:t>Занятие посвящено теме «Поговори с родителями» и предполагает знако</w:t>
      </w:r>
      <w:r>
        <w:t>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</w:t>
      </w:r>
      <w:r>
        <w:t>еделения.</w:t>
      </w:r>
    </w:p>
    <w:p w:rsidR="00367A82" w:rsidRDefault="007F5F97">
      <w:pPr>
        <w:pStyle w:val="26"/>
        <w:keepNext/>
        <w:keepLines/>
        <w:shd w:val="clear" w:color="auto" w:fill="auto"/>
        <w:spacing w:after="0" w:line="468" w:lineRule="exact"/>
        <w:ind w:left="420"/>
        <w:jc w:val="left"/>
      </w:pPr>
      <w:bookmarkStart w:id="36" w:name="bookmark35"/>
      <w:r>
        <w:t>Тема 26. Высокотехнологичная медицина Волгоградской области (1 час)</w:t>
      </w:r>
      <w:bookmarkEnd w:id="36"/>
    </w:p>
    <w:p w:rsidR="00367A82" w:rsidRDefault="007F5F97">
      <w:pPr>
        <w:pStyle w:val="31"/>
        <w:shd w:val="clear" w:color="auto" w:fill="auto"/>
        <w:spacing w:after="0" w:line="468" w:lineRule="exact"/>
        <w:ind w:left="20" w:right="20" w:firstLine="700"/>
        <w:jc w:val="both"/>
      </w:pPr>
      <w:r>
        <w:t>Занятие посвящено развитию медицины и высокотехнологичной медицинской помощи в Волгоградской области. Знакомство с современными медицинскими центрами региона, инновационными техн</w:t>
      </w:r>
      <w:r>
        <w:t>ологиями, достижениями волгоградских ученых и востребованными профессиями в сфере медицины и фармации.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40" w:right="20" w:firstLine="700"/>
        <w:jc w:val="both"/>
      </w:pPr>
      <w:r>
        <w:t>6-7 класс. Понятие высокотехнологичной медицины на примере современных медицинских центров Волгоградской области: областного кардиоцентра, МНТК «Микрохир</w:t>
      </w:r>
      <w:r>
        <w:t>ургия глаза» и онкологического диспансера. Современные медицинские технологии, работа лазеров и томографов. Знакомство с профессиями хирурга, медицинской сестры и специалиста по диагностике.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40" w:right="20" w:firstLine="700"/>
        <w:jc w:val="both"/>
      </w:pPr>
      <w:r>
        <w:t>8-9 класс. Достижения ВолгГМУ и Научного центра инновационного ле</w:t>
      </w:r>
      <w:r>
        <w:t xml:space="preserve">карственного средства, а также разработки волгоградских ученых в сфере медицинских технологий. Знакомство с особенностями профессий врача, фармацевта, </w:t>
      </w:r>
      <w:r>
        <w:lastRenderedPageBreak/>
        <w:t>медицинского инженера и исследователя, а также возможностями получения медицинского образования в регионе</w:t>
      </w:r>
      <w:r>
        <w:t xml:space="preserve"> после 9 класса.</w:t>
      </w:r>
    </w:p>
    <w:p w:rsidR="00367A82" w:rsidRDefault="007F5F97">
      <w:pPr>
        <w:pStyle w:val="31"/>
        <w:shd w:val="clear" w:color="auto" w:fill="auto"/>
        <w:spacing w:after="423" w:line="475" w:lineRule="exact"/>
        <w:ind w:left="40" w:right="20" w:firstLine="700"/>
        <w:jc w:val="both"/>
      </w:pPr>
      <w:r>
        <w:t>10-11 класс Современные направления развития медицины и фармации Волгоградской области: высокотехнологичная медицинская помощь, ядерная медицина, телемедицина и разработка новых лекарственных препаратов. Перспективные профессии отрасли, образовательные мар</w:t>
      </w:r>
      <w:r>
        <w:t>шруты подготовки специалистов в ВолгГМУ и возможность целевого обучения от медицинских организаций региона.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40"/>
        <w:jc w:val="left"/>
      </w:pPr>
      <w:bookmarkStart w:id="37" w:name="bookmark36"/>
      <w:r>
        <w:t>Тема 27. Россия умная: искусственный интеллект и промт-инженерия (1 час)</w:t>
      </w:r>
      <w:bookmarkEnd w:id="37"/>
    </w:p>
    <w:p w:rsidR="00367A82" w:rsidRDefault="007F5F97">
      <w:pPr>
        <w:pStyle w:val="31"/>
        <w:shd w:val="clear" w:color="auto" w:fill="auto"/>
        <w:spacing w:after="0" w:line="472" w:lineRule="exact"/>
        <w:ind w:left="40" w:right="20" w:firstLine="700"/>
        <w:jc w:val="both"/>
      </w:pPr>
      <w:r>
        <w:t>Знакомство обучающихся с ролью ИИ в экономике, социальной сфере и госуправл</w:t>
      </w:r>
      <w:r>
        <w:t>ении; задачами, достижениями (нейросети, голосовые помощники, диагностика в медицине), работодателями. Перспективные профессии: промт- инженер, аналитик данных. ИИ как сквозная технология Образовательные маршруты. Открытие диагностики «Аналитические способ</w:t>
      </w:r>
      <w:r>
        <w:t>ности».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40" w:right="20" w:firstLine="700"/>
        <w:jc w:val="both"/>
      </w:pPr>
      <w:r>
        <w:t>6-7 кл. ИИ, который помогает людям (распознавание лиц, рекомендации, автоответчики). Что такое промт-инженерия, значение промт-инженерии для повышения эффективности работы и научно-технического прогресса. Разнообразие профессий и сфер применения ИИ</w:t>
      </w:r>
      <w:r>
        <w:t>. Учебные предметы и дополнительное образование, помогающие в будущем развиваться в сфере ИИ и цифровизации.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40" w:right="20" w:firstLine="700"/>
        <w:jc w:val="both"/>
      </w:pPr>
      <w:r>
        <w:t>8-9 кл. Содержание профессиональной деятельности. Промт-инженерия как полноценная профессия: сферы применения. Работодатели: ИТ-компании, банки, го</w:t>
      </w:r>
      <w:r>
        <w:t>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техника.</w:t>
      </w:r>
    </w:p>
    <w:p w:rsidR="00367A82" w:rsidRDefault="007F5F97">
      <w:pPr>
        <w:pStyle w:val="31"/>
        <w:shd w:val="clear" w:color="auto" w:fill="auto"/>
        <w:spacing w:after="426" w:line="479" w:lineRule="exact"/>
        <w:ind w:left="20" w:right="20" w:firstLine="740"/>
        <w:jc w:val="both"/>
      </w:pPr>
      <w:r>
        <w:t>10-11 кл. Профессионально важные качества и особенности построе</w:t>
      </w:r>
      <w:r>
        <w:t xml:space="preserve">ния карьеры в сфере прикладной и фундаментальной математики и вычислительной техники. Стратегические проекты, большие языковые модели. Промт-инженерия на стыке лингвистики, психологии и ИТ: тонкая настройка запросов, проектирование </w:t>
      </w:r>
      <w:r>
        <w:lastRenderedPageBreak/>
        <w:t>промптов для бизнес-зада</w:t>
      </w:r>
      <w:r>
        <w:t>ч. Профессиональные качества и возможности образования в подготовке специалистов.</w:t>
      </w:r>
    </w:p>
    <w:p w:rsidR="00367A82" w:rsidRDefault="007F5F97">
      <w:pPr>
        <w:pStyle w:val="26"/>
        <w:keepNext/>
        <w:keepLines/>
        <w:shd w:val="clear" w:color="auto" w:fill="auto"/>
        <w:spacing w:after="0" w:line="472" w:lineRule="exact"/>
        <w:ind w:left="20" w:firstLine="740"/>
        <w:jc w:val="both"/>
      </w:pPr>
      <w:bookmarkStart w:id="38" w:name="bookmark37"/>
      <w:r>
        <w:t>Тема 28. Россия промышленная: космические технологии (1 час)</w:t>
      </w:r>
      <w:bookmarkEnd w:id="38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>Знакомство обучающихся с ролью космической отрасли в экономическом развитии и обеспечении безопасности страны. До</w:t>
      </w:r>
      <w:r>
        <w:t>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>6-7 кл. Общая характеристика космической отрасли. Значимость космических технологий для разв</w:t>
      </w:r>
      <w:r>
        <w:t>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>8-9 кл.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</w:t>
      </w:r>
      <w:r>
        <w:t>равления подготовки в профессиональных образовательных организациях.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>10-11 кл. Профессионально важные качества и особенности профессионального развития в космической отрасли. Возможности высшего</w:t>
      </w:r>
    </w:p>
    <w:p w:rsidR="00367A82" w:rsidRDefault="007F5F97">
      <w:pPr>
        <w:pStyle w:val="60"/>
        <w:shd w:val="clear" w:color="auto" w:fill="auto"/>
        <w:spacing w:after="0" w:line="200" w:lineRule="exact"/>
        <w:ind w:left="9760"/>
      </w:pPr>
      <w:r>
        <w:t>м</w:t>
      </w:r>
    </w:p>
    <w:p w:rsidR="00367A82" w:rsidRDefault="007F5F97">
      <w:pPr>
        <w:pStyle w:val="31"/>
        <w:shd w:val="clear" w:color="auto" w:fill="auto"/>
        <w:spacing w:after="0" w:line="486" w:lineRule="exact"/>
        <w:ind w:left="20" w:right="20" w:firstLine="0"/>
        <w:jc w:val="both"/>
      </w:pPr>
      <w:r>
        <w:t>и среднего профессионального образования в подготовке специ</w:t>
      </w:r>
      <w:r>
        <w:t>алистов для космической отрасли.</w:t>
      </w:r>
    </w:p>
    <w:p w:rsidR="00367A82" w:rsidRDefault="007F5F97">
      <w:pPr>
        <w:pStyle w:val="26"/>
        <w:keepNext/>
        <w:keepLines/>
        <w:shd w:val="clear" w:color="auto" w:fill="auto"/>
        <w:spacing w:after="26" w:line="270" w:lineRule="exact"/>
        <w:ind w:left="20" w:firstLine="720"/>
        <w:jc w:val="both"/>
      </w:pPr>
      <w:bookmarkStart w:id="39" w:name="bookmark38"/>
      <w:r>
        <w:t>Тема 29. Укротители огня: как закаляется сталь Волгограда (1 час)</w:t>
      </w:r>
      <w:bookmarkEnd w:id="39"/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20"/>
        <w:jc w:val="both"/>
      </w:pPr>
      <w:r>
        <w:t>Занятие посвящено металлургической промышленности Волгоградской области, её историческому значению, роли в экономике региона, современным технологиям произво</w:t>
      </w:r>
      <w:r>
        <w:t>дства и востребованным профессиям отрасли. Раскрываются основные направления металлургического производства, крупнейшие предприятия региона, вклад сталинградских металлургов в историю страны, профессионально важные качества специалистов и возможности получ</w:t>
      </w:r>
      <w:r>
        <w:t>ения профильного образования.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20"/>
        <w:jc w:val="both"/>
      </w:pPr>
      <w:r>
        <w:t xml:space="preserve">6-7 класс. Общая характеристика металлургической промышленности Волгоградской области. Значение металла и металлургического производства в </w:t>
      </w:r>
      <w:r>
        <w:lastRenderedPageBreak/>
        <w:t>повседневной жизни человека, развитии промышленности, строительства, транспорта и инфра</w:t>
      </w:r>
      <w:r>
        <w:t>структуры региона. Знакомство с историей металлургических предприятий Волгоградской области, основными этапами производства стали и базовыми профессиями отрасли. Интересы, учебные предметы и дополнительное образование, помогающие обучающимся в будущем разв</w:t>
      </w:r>
      <w:r>
        <w:t>иваться в профессиях металлургической сферы.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20"/>
        <w:jc w:val="both"/>
      </w:pPr>
      <w:r>
        <w:t>8-9 класс. Содержание профессиональной деятельности в металлургической отрасли Волгоградской области. Знакомство с ведущими металлургическими предприятиями региона, современными технологиями производства, востре</w:t>
      </w:r>
      <w:r>
        <w:t xml:space="preserve">бованными рабочими и инженерными профессиями. Необходимые профессионально важные качества специалистов металлургии, особенности условий труда и профессиональной подготовки. Образовательная траектория: выбор профильных предметов, участие в профессиональных </w:t>
      </w:r>
      <w:r>
        <w:t>пробах, знакомство с программами среднего профессионального образования и направлениями подготовки для работы на металлургических предприятиях региона.</w:t>
      </w:r>
    </w:p>
    <w:p w:rsidR="00367A82" w:rsidRDefault="007F5F97">
      <w:pPr>
        <w:pStyle w:val="31"/>
        <w:shd w:val="clear" w:color="auto" w:fill="auto"/>
        <w:spacing w:after="420" w:line="472" w:lineRule="exact"/>
        <w:ind w:left="20" w:right="20" w:firstLine="720"/>
        <w:jc w:val="both"/>
      </w:pPr>
      <w:r>
        <w:t>10-11 класс. Металлургия как современная высокотехнологичная отрасль, обеспечивающая развитие промышленности, машиностроения, строительства и инфраструктуры Волгоградской области. Современные тенденции развития отрасли: автоматизация производства, цифровиз</w:t>
      </w:r>
      <w:r>
        <w:t xml:space="preserve">ация технологических процессов, повышение эффективности и безопасности металлургического производства. Востребованные компетенции, профессионально важные качества и перспективы построения карьеры в металлургической сфере. Образовательная траектория: выбор </w:t>
      </w:r>
      <w:r>
        <w:t>профильного обучения, подготовка к поступлению в колледжи и вузы, направления среднего профессионального и высшего образования, возможности целевого обучения и дальнейшего трудоустройства на предприятиях региона.</w:t>
      </w:r>
    </w:p>
    <w:p w:rsidR="00367A82" w:rsidRDefault="007F5F97">
      <w:pPr>
        <w:pStyle w:val="30"/>
        <w:shd w:val="clear" w:color="auto" w:fill="auto"/>
        <w:spacing w:line="472" w:lineRule="exact"/>
        <w:ind w:left="20" w:firstLine="740"/>
        <w:jc w:val="both"/>
      </w:pPr>
      <w:bookmarkStart w:id="40" w:name="bookmark39"/>
      <w:r>
        <w:t>Тема 30. Волгоградская область - Кузница эф</w:t>
      </w:r>
      <w:r>
        <w:t>фективных кадров (1 час)</w:t>
      </w:r>
      <w:bookmarkEnd w:id="40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 xml:space="preserve">Занятие посвящено трудовой истории Волгоградской области, людям труда, развитию промышленности, сельского хозяйства, энергетики и профессиям, которые внесли значимый вклад в развитие региона и страны. Раскрываются примеры </w:t>
      </w:r>
      <w:r>
        <w:lastRenderedPageBreak/>
        <w:t xml:space="preserve">трудовой </w:t>
      </w:r>
      <w:r>
        <w:t>доблести, роль крупнейших предприятий региона, исторически значимые и современные профессии, профессионально важные качества специалистов и возможности профессионального развития в Волгоградской области.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>6-7 класс. Общая характеристика трудовой истории Вол</w:t>
      </w:r>
      <w:r>
        <w:t>гоградской области и её значения для развития региона. Знакомство с примерами трудовой доблести, крупными промышленными, энергетическими и аграрными объектами, а также профессиями, связанными с созидательным трудом. Рассматривается значение труда строителе</w:t>
      </w:r>
      <w:r>
        <w:t>й, металлургов, сварщиков, токарей, энергетиков и работников сельского хозяйства для экономики региона, и повседневной жизни людей. Интересы, учебные предметы и дополнительное образование, помогающие обучающимся в будущем развиваться в востребованных профе</w:t>
      </w:r>
      <w:r>
        <w:t>ссиональных направлениях.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40"/>
        <w:jc w:val="both"/>
      </w:pPr>
      <w:r>
        <w:t>8-9 класс. Содержание профессиональной деятельности в ключевых отраслях экономики Волгоградской области: промышленности, сельском хозяйстве, энергетике и производственной сфере. Знакомство с исторически значимыми и современными пр</w:t>
      </w:r>
      <w:r>
        <w:t>офессиями региона, изменениями в содержании труда под влиянием новых технологий, автоматизации и цифровизации. Необходимые профессионально важные качества специалистов, особенности профессиональной подготовки и карьерных возможностей. Образовательная траек</w:t>
      </w:r>
      <w:r>
        <w:t>тория: выбор профильных предметов, участие в профессиональных пробах, знакомство с программами среднего профессионального образования и направлениями подготовки для работы в ведущих отраслях экономики Волгоградской области.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10-11 класс. Роль трудового поте</w:t>
      </w:r>
      <w:r>
        <w:t>нциала Волгоградской области в развитии промышленности, энергетики, агропромышленного комплекса и экономики региона. Современные требования к специалистам, востребованные компетенции, профессионально важные качества и перспективы построения карьеры в произ</w:t>
      </w:r>
      <w:r>
        <w:t>водственной, инженерной, аграрной и энергетической сферах. Рассматриваются тенденции автоматизации, цифровизации производства и обновления кадрового потенциала региона. Образовательная траектория: выбор профильного обучения, подготовка к поступлению в колл</w:t>
      </w:r>
      <w:r>
        <w:t xml:space="preserve">еджи и вузы, направления среднего </w:t>
      </w:r>
      <w:r>
        <w:lastRenderedPageBreak/>
        <w:t>профессионального и высшего образования, возможности целевого обучения, трудоустройства и профессионального развития в Волгоградской области.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2100"/>
        <w:jc w:val="left"/>
      </w:pPr>
      <w:bookmarkStart w:id="41" w:name="bookmark40"/>
      <w:r>
        <w:t>Тема 31. Профориентационное занятие (1 час)</w:t>
      </w:r>
      <w:bookmarkEnd w:id="41"/>
    </w:p>
    <w:p w:rsidR="00367A82" w:rsidRDefault="007F5F97">
      <w:pPr>
        <w:pStyle w:val="31"/>
        <w:shd w:val="clear" w:color="auto" w:fill="auto"/>
        <w:spacing w:after="584" w:line="475" w:lineRule="exact"/>
        <w:ind w:left="20" w:right="20" w:firstLine="700"/>
        <w:jc w:val="both"/>
      </w:pPr>
      <w:r>
        <w:t>Групповой разбор и интерпретация про</w:t>
      </w:r>
      <w:r>
        <w:t>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 профессионал</w:t>
      </w:r>
      <w:r>
        <w:t>ьного маршрута с учетом рекомендаций разного рода. Принцип вероятностного прогноза.</w:t>
      </w:r>
    </w:p>
    <w:p w:rsidR="00367A82" w:rsidRDefault="007F5F97">
      <w:pPr>
        <w:pStyle w:val="26"/>
        <w:keepNext/>
        <w:keepLines/>
        <w:shd w:val="clear" w:color="auto" w:fill="auto"/>
        <w:spacing w:after="0" w:line="270" w:lineRule="exact"/>
        <w:ind w:left="180"/>
        <w:jc w:val="left"/>
      </w:pPr>
      <w:bookmarkStart w:id="42" w:name="bookmark41"/>
      <w:r>
        <w:t>Тема 32. Россия безопасная: военно-промышленный комплекс (ВПК) (1 час)</w:t>
      </w:r>
      <w:bookmarkEnd w:id="42"/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</w:t>
      </w:r>
      <w:r>
        <w:t>сии и содержание профессиональной деятельности. Варианты профессионально-образовательных маршрутов.</w:t>
      </w:r>
    </w:p>
    <w:p w:rsidR="00367A82" w:rsidRDefault="007F5F97">
      <w:pPr>
        <w:pStyle w:val="31"/>
        <w:shd w:val="clear" w:color="auto" w:fill="auto"/>
        <w:spacing w:after="0" w:line="472" w:lineRule="exact"/>
        <w:ind w:left="20" w:right="20" w:firstLine="700"/>
        <w:jc w:val="both"/>
      </w:pPr>
      <w:r>
        <w:t>6-7 кл. Общая характеристика военно-промышленного комплекса как сферы занятости. Значимость отрасли в обеспечении безопасности России, основные профессии. З</w:t>
      </w:r>
      <w:r>
        <w:t>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</w:t>
      </w:r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</w:pPr>
      <w:r>
        <w:t>8-9 кл. Содержание деятельности профессий, представ</w:t>
      </w:r>
      <w:r>
        <w:t>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</w:t>
      </w:r>
      <w:r>
        <w:t>ия.</w:t>
      </w:r>
    </w:p>
    <w:p w:rsidR="00367A82" w:rsidRDefault="007F5F97">
      <w:pPr>
        <w:pStyle w:val="31"/>
        <w:shd w:val="clear" w:color="auto" w:fill="auto"/>
        <w:spacing w:after="420" w:line="475" w:lineRule="exact"/>
        <w:ind w:left="20" w:right="20" w:firstLine="700"/>
        <w:jc w:val="both"/>
      </w:pPr>
      <w:r>
        <w:t>10-11 кл.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1700"/>
        <w:jc w:val="left"/>
      </w:pPr>
      <w:bookmarkStart w:id="43" w:name="bookmark42"/>
      <w:r>
        <w:lastRenderedPageBreak/>
        <w:t>Тема 33. Практико-ориентированное занятие</w:t>
      </w:r>
      <w:r>
        <w:t xml:space="preserve"> (1 час)</w:t>
      </w:r>
      <w:bookmarkEnd w:id="43"/>
    </w:p>
    <w:p w:rsidR="00367A82" w:rsidRDefault="007F5F97">
      <w:pPr>
        <w:pStyle w:val="31"/>
        <w:shd w:val="clear" w:color="auto" w:fill="auto"/>
        <w:spacing w:after="420" w:line="475" w:lineRule="exact"/>
        <w:ind w:left="20" w:right="20" w:firstLine="700"/>
        <w:jc w:val="both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</w:t>
      </w:r>
      <w:r>
        <w:t>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67A82" w:rsidRDefault="007F5F97">
      <w:pPr>
        <w:pStyle w:val="26"/>
        <w:keepNext/>
        <w:keepLines/>
        <w:shd w:val="clear" w:color="auto" w:fill="auto"/>
        <w:spacing w:after="0" w:line="475" w:lineRule="exact"/>
        <w:ind w:left="2580"/>
        <w:jc w:val="left"/>
      </w:pPr>
      <w:bookmarkStart w:id="44" w:name="bookmark43"/>
      <w:r>
        <w:t>Тема 34. Рефлексивное занятие (1 час)</w:t>
      </w:r>
      <w:bookmarkEnd w:id="44"/>
    </w:p>
    <w:p w:rsidR="00367A82" w:rsidRDefault="007F5F97">
      <w:pPr>
        <w:pStyle w:val="31"/>
        <w:shd w:val="clear" w:color="auto" w:fill="auto"/>
        <w:spacing w:after="0" w:line="475" w:lineRule="exact"/>
        <w:ind w:left="20" w:right="20" w:firstLine="700"/>
        <w:jc w:val="both"/>
        <w:sectPr w:rsidR="00367A82">
          <w:footerReference w:type="even" r:id="rId14"/>
          <w:footerReference w:type="default" r:id="rId15"/>
          <w:pgSz w:w="11905" w:h="16837"/>
          <w:pgMar w:top="815" w:right="593" w:bottom="1444" w:left="1257" w:header="0" w:footer="3" w:gutter="0"/>
          <w:cols w:space="720"/>
          <w:noEndnote/>
          <w:titlePg/>
          <w:docGrid w:linePitch="360"/>
        </w:sectPr>
      </w:pPr>
      <w: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</w:t>
      </w:r>
      <w:r>
        <w:t xml:space="preserve"> в дополнительном образовании и так далее). Самооценка результатов. Оценка курса обучающимися, их предложения.</w:t>
      </w:r>
    </w:p>
    <w:p w:rsidR="00367A82" w:rsidRDefault="007F5F97">
      <w:pPr>
        <w:pStyle w:val="30"/>
        <w:shd w:val="clear" w:color="auto" w:fill="auto"/>
        <w:spacing w:after="306" w:line="270" w:lineRule="exact"/>
        <w:ind w:left="5160" w:firstLine="0"/>
      </w:pPr>
      <w:r>
        <w:lastRenderedPageBreak/>
        <w:t>5. Тематическое планирование</w:t>
      </w:r>
    </w:p>
    <w:p w:rsidR="00367A82" w:rsidRDefault="007F5F97">
      <w:pPr>
        <w:pStyle w:val="ad"/>
        <w:framePr w:wrap="notBeside" w:vAnchor="text" w:hAnchor="text" w:xAlign="center" w:y="1"/>
        <w:shd w:val="clear" w:color="auto" w:fill="auto"/>
        <w:spacing w:line="270" w:lineRule="exact"/>
        <w:jc w:val="center"/>
      </w:pPr>
      <w:r>
        <w:t>Таблица 1 - Тематическое планирование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506"/>
        <w:gridCol w:w="2243"/>
        <w:gridCol w:w="5692"/>
        <w:gridCol w:w="3377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№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</w:pPr>
            <w:r>
              <w:t>Тема, раздел курса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ind w:left="100"/>
            </w:pPr>
            <w:r>
              <w:t>Тема 1.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ind w:left="100"/>
            </w:pPr>
            <w:r>
              <w:t>Установочное занятие «Россия - мои горизонты»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Установочное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 xml:space="preserve">Россия -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16" w:history="1">
              <w:r>
                <w:rPr>
                  <w:rStyle w:val="a3"/>
                  <w:lang w:val="en-US"/>
                </w:rPr>
                <w:t>https</w:t>
              </w:r>
              <w:r w:rsidRPr="007F5F97">
                <w:rPr>
                  <w:rStyle w:val="a3"/>
                  <w:lang w:val="ru-RU"/>
                </w:rPr>
                <w:t>://</w:t>
              </w:r>
              <w:r>
                <w:rPr>
                  <w:rStyle w:val="a3"/>
                  <w:lang w:val="en-US"/>
                </w:rPr>
                <w:t>bvbinfo</w:t>
              </w:r>
              <w:r w:rsidRPr="007F5F97">
                <w:rPr>
                  <w:rStyle w:val="a3"/>
                  <w:lang w:val="ru-RU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  <w:r w:rsidRPr="007F5F97">
                <w:rPr>
                  <w:rStyle w:val="a3"/>
                  <w:lang w:val="ru-RU"/>
                </w:rPr>
                <w:t>/</w:t>
              </w:r>
            </w:hyperlink>
            <w:r w:rsidRPr="007F5F97">
              <w:rPr>
                <w:lang w:val="ru-RU"/>
              </w:rPr>
              <w:t xml:space="preserve">. </w:t>
            </w:r>
            <w:r>
              <w:t>Единая модель профориентации.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60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00"/>
            </w:pPr>
            <w:r>
              <w:t>Тема 2.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ind w:left="100"/>
            </w:pPr>
            <w:r>
              <w:t>Тематическое профориентационное занятие «Открой свое будущее»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00"/>
            </w:pPr>
            <w:r>
              <w:t>Тематическое профориентационное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58"/>
              </w:tabs>
              <w:spacing w:before="0" w:after="0" w:line="248" w:lineRule="exact"/>
              <w:ind w:firstLine="460"/>
              <w:jc w:val="both"/>
            </w:pPr>
            <w:r>
              <w:t>кл. Базовые компоненты, которые необходимо учитывать при выборе профессии: «Хочу» - ваши интересы; «Могу» - ваши способности; «Буду» - востребованность обучающегося на рынке труда в будущем, перспективы профессионального раз</w:t>
            </w:r>
            <w:r>
              <w:t>вития.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739"/>
              </w:tabs>
              <w:spacing w:before="0" w:after="0" w:line="248" w:lineRule="exact"/>
              <w:ind w:firstLine="460"/>
              <w:jc w:val="both"/>
            </w:pPr>
            <w:r>
              <w:t>кл.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</w:t>
            </w:r>
            <w:r>
              <w:t>ания.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62"/>
              </w:tabs>
              <w:spacing w:before="0" w:after="0" w:line="248" w:lineRule="exact"/>
              <w:ind w:firstLine="460"/>
              <w:jc w:val="both"/>
            </w:pPr>
            <w:r>
              <w:t>кл.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01"/>
              </w:tabs>
              <w:spacing w:before="0" w:after="0" w:line="248" w:lineRule="exact"/>
              <w:ind w:firstLine="460"/>
              <w:jc w:val="both"/>
            </w:pPr>
            <w:r>
              <w:t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</w:t>
            </w:r>
            <w:r>
              <w:t>разования. Разнообразие образовательно-профессиональных маршрутов.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84"/>
              </w:tabs>
              <w:spacing w:before="0" w:after="0" w:line="248" w:lineRule="exact"/>
              <w:ind w:firstLine="460"/>
              <w:jc w:val="both"/>
            </w:pPr>
            <w:r>
              <w:t>кл. Структура высшего образования, УГСН. Варианты образования и профессионального развития.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</w:t>
            </w:r>
            <w:r>
              <w:t>ота под руководством педагога, самостоятельная работа.</w:t>
            </w:r>
          </w:p>
        </w:tc>
      </w:tr>
    </w:tbl>
    <w:p w:rsidR="00367A82" w:rsidRDefault="00367A82">
      <w:pPr>
        <w:rPr>
          <w:sz w:val="2"/>
          <w:szCs w:val="2"/>
        </w:rPr>
        <w:sectPr w:rsidR="00367A82">
          <w:footerReference w:type="even" r:id="rId17"/>
          <w:footerReference w:type="default" r:id="rId18"/>
          <w:type w:val="continuous"/>
          <w:pgSz w:w="16837" w:h="11905" w:orient="landscape"/>
          <w:pgMar w:top="1145" w:right="500" w:bottom="1476" w:left="195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2506"/>
        <w:gridCol w:w="2243"/>
        <w:gridCol w:w="5681"/>
        <w:gridCol w:w="3395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lastRenderedPageBreak/>
              <w:t>№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Тема, раздел курса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52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16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firstLine="480"/>
              <w:jc w:val="both"/>
            </w:pPr>
            <w:r>
              <w:t>11 кл.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 образовательных маршрутов. Выбор образовательной организации.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807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3.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Тема 3.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Тематическое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профориентационное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line="252" w:lineRule="exact"/>
              <w:jc w:val="both"/>
            </w:pPr>
            <w:r>
              <w:t>«Познаю себя»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240" w:after="0" w:line="240" w:lineRule="auto"/>
              <w:jc w:val="both"/>
            </w:pPr>
            <w:r>
              <w:t>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6" w:lineRule="exact"/>
              <w:ind w:left="100"/>
            </w:pPr>
            <w:r>
              <w:t>Тематическое профориентационное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 xml:space="preserve">Особенности диагностик на платформе «Билет в будущее» </w:t>
            </w:r>
            <w:hyperlink r:id="rId19" w:history="1">
              <w:r>
                <w:rPr>
                  <w:rStyle w:val="a3"/>
                  <w:lang w:val="en-US"/>
                </w:rPr>
                <w:t>https</w:t>
              </w:r>
              <w:r w:rsidRPr="007F5F97">
                <w:rPr>
                  <w:rStyle w:val="a3"/>
                  <w:lang w:val="ru-RU"/>
                </w:rPr>
                <w:t>://</w:t>
              </w:r>
              <w:r>
                <w:rPr>
                  <w:rStyle w:val="a3"/>
                  <w:lang w:val="en-US"/>
                </w:rPr>
                <w:t>bvbinfo</w:t>
              </w:r>
              <w:r w:rsidRPr="007F5F97">
                <w:rPr>
                  <w:rStyle w:val="a3"/>
                  <w:lang w:val="ru-RU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  <w:r w:rsidRPr="007F5F97">
                <w:rPr>
                  <w:rStyle w:val="a3"/>
                  <w:lang w:val="ru-RU"/>
                </w:rPr>
                <w:t>/</w:t>
              </w:r>
            </w:hyperlink>
            <w:r w:rsidRPr="007F5F97">
              <w:rPr>
                <w:lang w:val="ru-RU"/>
              </w:rPr>
              <w:t xml:space="preserve">. </w:t>
            </w:r>
            <w:r>
              <w:t>Значение профориентационных диагностик. Диагностическ</w:t>
            </w:r>
            <w:r>
              <w:t>ий цикл. Алгоритм и сроки прохождения диагностик. Анонсирование диагностик «Мои интересы» (6,8,10 классы) и «Мой профиль» (7,9, 11 классы).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272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4.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4.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20"/>
            </w:pPr>
            <w:r>
              <w:t>Энергетический комплекс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Волгоградской области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Занятие посвящено энергетическому комплексу Волгоградской области, его значению для экономики региона, промышленности и повседневной жизни людей. Раскрываются основные направления энергетики, крупнейшие энергетические объекты региона, современные профессии</w:t>
            </w:r>
            <w:r>
              <w:t xml:space="preserve"> отрасли и возможности получения профильного образования.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2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5.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5.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ind w:left="120"/>
            </w:pPr>
            <w:r>
              <w:t>Россия умная: педагогика и образование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 xml:space="preserve">Просмотр видеороликов, </w:t>
            </w:r>
            <w:r>
              <w:t>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05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6.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6.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jc w:val="both"/>
            </w:pPr>
            <w:r>
              <w:t>Россия аграрная: высокотехнологичное сельское хозяйство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Роль сельского хозяйства в обеспечении продовольственной безопасности страны. Наукоемкость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</w:t>
            </w:r>
            <w:r>
              <w:t xml:space="preserve"> портале «Билет в будущее».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506"/>
        <w:gridCol w:w="2239"/>
        <w:gridCol w:w="5677"/>
        <w:gridCol w:w="3380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01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lastRenderedPageBreak/>
              <w:t>№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Тема, раздел курса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53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7.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7.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jc w:val="both"/>
            </w:pPr>
            <w:r>
              <w:t>Сельское хозяйство Волгоградской области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 посвящено агропромышленному комплексу Волгоградской области, его значению для экономики региона и страны, обеспечению продовольственной безопасности, а также современным профессиям аграрной отрасли. Раскрываются ключевые направления сельского хозяй</w:t>
            </w:r>
            <w:r>
              <w:t>ства региона, достижения агропромышленного комплекса, востребованные профессии, профессионально важные качества специалистов и возможности получения профильного образования.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Участие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296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8.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8.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48" w:lineRule="exact"/>
              <w:ind w:left="120"/>
            </w:pPr>
            <w:r>
              <w:t>Практико- ориентированное занятие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Практико- ориентированное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Выполнение практико- ориентированных заданий. Анализ профессий изученных отраслей на основе «формулы профессий».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52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9.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9.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jc w:val="both"/>
            </w:pPr>
            <w:r>
              <w:t>Россия технологическая: инженерия и беспилотные системы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</w:t>
            </w:r>
            <w:r>
              <w:t xml:space="preserve">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 образовательных маршрутов. Открытие диагностики «Мои способности. Технические способности» в личном к</w:t>
            </w:r>
            <w:r>
              <w:t>абинете обучающегося на портале «Билет в будущее».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23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10.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10.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jc w:val="both"/>
            </w:pPr>
            <w:r>
              <w:t>Россия промышленная: добыча и переработка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</w:t>
            </w:r>
            <w:r>
              <w:t>жание профессиональной деятельности. Варианты профессионально-образовательных маршрутов.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30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11.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48" w:lineRule="exact"/>
              <w:jc w:val="both"/>
            </w:pPr>
            <w:r>
              <w:t>Россия деловая: предпринимательство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</w:t>
            </w:r>
            <w:r>
              <w:t>е в дискуссии, выполнение заданий. Работа с материалами занятия. Работа под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2509"/>
        <w:gridCol w:w="2239"/>
        <w:gridCol w:w="5684"/>
        <w:gridCol w:w="3370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11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lastRenderedPageBreak/>
              <w:t>№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Тема, раздел курса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800"/>
            </w:pPr>
            <w:r>
              <w:t>Основное содержание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«Мои способности. Вербальные способности» в личном кабинете обучающегося на портале «Билет в будущее».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руководством педагога, самостоятельная работа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030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12.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Тема 12. Россия комфортная: дорожное строительство и транспорт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</w:t>
            </w:r>
            <w:r>
              <w:t>тной сфере,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80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13.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Тема 13.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Россия безопасная: национальная безопасность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</w:t>
            </w:r>
            <w:r>
              <w:t xml:space="preserve"> ее технологичность. Варианты профессионально- образовательного маршрутов.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768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14.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14.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ind w:left="120"/>
            </w:pPr>
            <w:r>
              <w:t>Россия деловая: международное сотрудничества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</w:t>
            </w:r>
            <w:r>
              <w:t xml:space="preserve"> кадрах. Основные профессии и содержание профессиональной деятельности. Варианты профессионально- образовательных маршрутов.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</w:t>
            </w:r>
            <w:r>
              <w:t>остоятельная работа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5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15.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Тема 15. Пракгико- ориентированное занятие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Практико- ориентированное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Выполнение практико- ориентированных заданий.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26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16.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16.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20"/>
            </w:pPr>
            <w:r>
              <w:t>Профориентационное занятие (1 час)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Профориентационное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</w:t>
            </w:r>
            <w:r>
              <w:t>рования образовательно-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Групповой разбор и интерпретация профориентационных диагностик первого полугодия.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2502"/>
        <w:gridCol w:w="2236"/>
        <w:gridCol w:w="5677"/>
        <w:gridCol w:w="3388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lastRenderedPageBreak/>
              <w:t>№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Тема, раздел курса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52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26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17.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17.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ind w:left="120"/>
            </w:pPr>
            <w:r>
              <w:t>Профориентационное тематическое занятие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Профориентационное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</w:t>
            </w:r>
            <w:r>
              <w:t>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328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18.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18.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20"/>
            </w:pPr>
            <w:r>
              <w:t>Региональный рынок труда и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профессиональное самоопределение обучающихся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Профориентационное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Занятие посвящено функциональным возможностям Единой цифровой платформы в сфере занятости и трудовых отношений «Работа в России», современному рынку труда Волгоградской области и роли Центра занятости населения в профессиональном самоопределении и трудоуст</w:t>
            </w:r>
            <w:r>
              <w:t>ройстве молодежи. Обучающиеся знакомятся с востребованными и перспективными профессиями региона, сервисами платформы «Работа в России», возможностями временного трудоустройства, профессионального обучения и построения карьерного маршрута. Возможности Центр</w:t>
            </w:r>
            <w:r>
              <w:t>а занятости населения как одного из основных помощников в трудоустройстве.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778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19.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19.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ind w:left="120"/>
            </w:pPr>
            <w:r>
              <w:t>Россия комфортная: интернет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и телекоммуникация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</w:t>
            </w:r>
            <w:r>
              <w:t xml:space="preserve">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</w:t>
            </w:r>
            <w:r>
              <w:t>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77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60"/>
            </w:pPr>
            <w:r>
              <w:t>20.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20.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20"/>
            </w:pPr>
            <w:r>
              <w:t>Россия умная: биотехнологии и цифровизация науки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Занятие посвящено Дню Российской науки - 8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</w:t>
            </w:r>
            <w:r>
              <w:t>зации в развитии науки. Открытие диагностики «Мои способности. Социальный интеллект» в личном кабинете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2513"/>
        <w:gridCol w:w="2236"/>
        <w:gridCol w:w="5677"/>
        <w:gridCol w:w="3384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lastRenderedPageBreak/>
              <w:t>№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Тема, раздел курса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обучающегося на портале «Билет в будущее». Инициативы Десятилетия науки и технологий в России.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367A8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790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21.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21.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jc w:val="both"/>
            </w:pPr>
            <w:r>
              <w:t>Химическое золото региона: чем гордится Волгоградская область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Занятие посвящено химической и нефтехимической промышленности Волгоградской области, её значению для экономики региона и современным профессиям отрасли. Обучающиеся знакомятся с ведущими предприятиями региона, направлениями химического производства, востре</w:t>
            </w:r>
            <w:r>
              <w:t>бованными специалистами и возможностями получения профильного образования. Особое внимание уделяется связи школьных предметов с реальными производственными процессами и перспективам профессионального развития в химической отрасли.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</w:t>
            </w:r>
            <w:r>
              <w:t>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19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22.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22.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jc w:val="both"/>
            </w:pPr>
            <w:r>
              <w:t>Россия безопасная: защитники Отечества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</w:t>
            </w:r>
            <w:r>
              <w:t>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19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23.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23.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jc w:val="both"/>
            </w:pPr>
            <w:r>
              <w:t>Россия творческая: креативная экономика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</w:t>
            </w:r>
            <w:r>
              <w:t>иагностики «Мои способности. Креативный интеллект».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286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24.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24.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20"/>
            </w:pPr>
            <w:r>
              <w:t>Крылья над Волгой: беспилотные технологии региона (1 час)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Занятие посвящено беспилотным технологиям и их применению в Волгоградской области, их значению для развития экономики региона, промышленности, сельского хозяйства, экологии, энергетики, т</w:t>
            </w:r>
            <w:r>
              <w:t>ранспортной инфраструктуры и сферы безопасности. Раскрываются основные направления использования беспилотных авиационных систем, современные профессии отрасли, востребованные навыки и возможности получения профильного образования в Волгоградской области.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Участие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"/>
        <w:gridCol w:w="2498"/>
        <w:gridCol w:w="2243"/>
        <w:gridCol w:w="5681"/>
        <w:gridCol w:w="3380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lastRenderedPageBreak/>
              <w:t>№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Тема, раздел курса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16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25.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25.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jc w:val="both"/>
            </w:pPr>
            <w:r>
              <w:t>Проектное занятие: поговори с родителями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Проектное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782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26.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26.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jc w:val="both"/>
            </w:pPr>
            <w:r>
              <w:t>Высокотехнологичная медицина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Волгоградской области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 посвящено развитию медицины и высокотехнологичной медицинской помощи в Волгоградской области. Знакомство с современными медицинскими центрами региона, инновационными технологиями, достижениями волгоградских ученых и востребованными профессиями в сф</w:t>
            </w:r>
            <w:r>
              <w:t>ере медицины и фармации.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02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27.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27.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00"/>
            </w:pPr>
            <w:r>
              <w:t>Россия умная: искусственный интеллект и промт- инженерия.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</w:t>
            </w:r>
            <w:r>
              <w:t>логия 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</w:t>
            </w:r>
            <w:r>
              <w:t>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19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28.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60" w:line="240" w:lineRule="auto"/>
              <w:jc w:val="both"/>
            </w:pPr>
            <w:r>
              <w:t>Тема 28.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after="0" w:line="252" w:lineRule="exact"/>
              <w:jc w:val="both"/>
            </w:pPr>
            <w:r>
              <w:t>Россия промышленная: космические технологии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</w:t>
            </w:r>
            <w:r>
              <w:t>космической отрасли.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29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29.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29.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00"/>
            </w:pPr>
            <w:r>
              <w:t>Укротители огня: как закаляется сталь Волгограда (1 час)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/>
            </w:pPr>
            <w:r>
              <w:t>Отраслевое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jc w:val="both"/>
            </w:pPr>
            <w:r>
              <w:t>Занятие посвящено металлургической промышленности Волгоградской области, её историческому значению, роли в экономике региона, современным технологиям производства и востребованным профессиям отрасли. Раскрываются основные направления металлургического прои</w:t>
            </w:r>
            <w:r>
              <w:t>зводства, крупнейшие предприятия региона, вклад сталинградских металлургов в историю страны, профессионально важные качества специалистов и возможности получения профильного образования.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Выполнение практико- ориентированных заданий. Анализ профессий изучен</w:t>
            </w:r>
            <w:r>
              <w:t>ных отраслей на основе «формулы профессий».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506"/>
        <w:gridCol w:w="2250"/>
        <w:gridCol w:w="5677"/>
        <w:gridCol w:w="3406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9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lastRenderedPageBreak/>
              <w:t>№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Тема, раздел курса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27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30.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30.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52" w:lineRule="exact"/>
              <w:ind w:left="120"/>
            </w:pPr>
            <w:r>
              <w:t>Волгоградская область - Кузница эффективных кадров (1 час)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Занятие посвящено трудовой истории Волгоградской области, людям труда, развитию промышленности, сельского хозяйства, энергетики и профессиям, которые внесли значимый вклад в развитие региона и страны. Раскрываются примеры трудовой доблести, роль крупнейших</w:t>
            </w:r>
            <w:r>
              <w:t xml:space="preserve"> предприятий региона, исторически значимые и современные профессии, профессионально важные качества специалистов и возможности профессионального развития в Волгоградской области.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Участие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в дискуссии, выполнение заданий. Работа с материалами занятия. Работа</w:t>
            </w:r>
            <w:r>
              <w:t xml:space="preserve">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202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31.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Тема 31.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Профориентационное занятие (1 час)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Профориентационное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</w:t>
            </w:r>
            <w:r>
              <w:t>рования образовательно-профессионального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Просмотр видеороликов, участие в дискуссии, выполнение заданий. Работа с материалами занятия. Работа под руководством педагога, самостоят</w:t>
            </w:r>
            <w:r>
              <w:t>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306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32.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Тема 32.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Россия безопасная: военно-промышленный комплекс (ВПК) (1 час)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Отраслевое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Знакомство обучающихся с ролью военно- 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</w:t>
            </w:r>
            <w:r>
              <w:t>ссии и содержание профессиональной деятельности. Варианты профессионального и высшего образования.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ind w:left="120"/>
            </w:pPr>
            <w:r>
              <w:rPr>
                <w:rStyle w:val="81"/>
              </w:rPr>
              <w:t>Может быть заменено</w:t>
            </w:r>
            <w:r>
              <w:t xml:space="preserve"> (на аналогичное по ВПК) в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line="252" w:lineRule="exact"/>
              <w:ind w:left="120"/>
            </w:pPr>
            <w:r>
              <w:t>регионах, где ВПК является отраслевым приоритетом.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240" w:after="0" w:line="252" w:lineRule="exact"/>
              <w:ind w:left="120"/>
            </w:pPr>
            <w:r>
              <w:t>Просмотр видеороликов, участие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20"/>
            </w:pPr>
            <w:r>
              <w:t>в дискуссии, выполнение задан</w:t>
            </w:r>
            <w:r>
              <w:t>ий. Работа с материалами занятия. Работа под руководством педагога, самостоятельная работа.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53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33.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ind w:left="120"/>
            </w:pPr>
            <w:r>
              <w:t>Тема 33.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ind w:left="120"/>
            </w:pPr>
            <w:r>
              <w:t>Практико- ориентированное занятие (1 час)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Практико-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ориентированное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проектное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Выполнение практико- ориентированных заданий. Анализ профессий изученных отраслей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8" w:lineRule="exact"/>
              <w:ind w:left="120"/>
            </w:pPr>
            <w:r>
              <w:t>на основе «формулы профессий».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516"/>
        <w:gridCol w:w="2254"/>
        <w:gridCol w:w="5674"/>
        <w:gridCol w:w="3377"/>
      </w:tblGrid>
      <w:tr w:rsidR="00367A8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lastRenderedPageBreak/>
              <w:t>№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Тема, раздел курса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Вид занятия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780"/>
            </w:pPr>
            <w:r>
              <w:t>Основное содержание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80"/>
              <w:framePr w:wrap="notBeside" w:vAnchor="text" w:hAnchor="text" w:xAlign="center" w:y="1"/>
              <w:shd w:val="clear" w:color="auto" w:fill="auto"/>
              <w:spacing w:line="248" w:lineRule="exact"/>
              <w:jc w:val="center"/>
            </w:pPr>
            <w:r>
              <w:t>Основные виды деятельности обучающихся</w:t>
            </w:r>
          </w:p>
        </w:tc>
      </w:tr>
      <w:tr w:rsidR="00367A82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40"/>
            </w:pPr>
            <w:r>
              <w:t>34.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t>Тема 34.</w:t>
            </w:r>
          </w:p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300" w:after="0" w:line="248" w:lineRule="exact"/>
              <w:jc w:val="both"/>
            </w:pPr>
            <w:r>
              <w:t>Рефлексивное занятие (1 час)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</w:pPr>
            <w:r>
              <w:t>Рефлексивное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jc w:val="both"/>
            </w:pPr>
            <w: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A82" w:rsidRDefault="007F5F97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52" w:lineRule="exact"/>
              <w:ind w:left="140"/>
            </w:pPr>
            <w:r>
              <w:t>Участие в дискуссии, выполнение тематических заданий. Ретроспективная и проспективная рефлексия.</w:t>
            </w:r>
          </w:p>
        </w:tc>
      </w:tr>
    </w:tbl>
    <w:p w:rsidR="00367A82" w:rsidRDefault="00367A82">
      <w:pPr>
        <w:rPr>
          <w:sz w:val="2"/>
          <w:szCs w:val="2"/>
        </w:rPr>
      </w:pPr>
    </w:p>
    <w:sectPr w:rsidR="00367A82">
      <w:type w:val="continuous"/>
      <w:pgSz w:w="16837" w:h="11905" w:orient="landscape"/>
      <w:pgMar w:top="500" w:right="485" w:bottom="1173" w:left="195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F5F97">
      <w:r>
        <w:separator/>
      </w:r>
    </w:p>
  </w:endnote>
  <w:endnote w:type="continuationSeparator" w:id="0">
    <w:p w:rsidR="00000000" w:rsidRDefault="007F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w="11271" w:h="137" w:wrap="none" w:vAnchor="text" w:hAnchor="page" w:x="318" w:y="-804"/>
      <w:shd w:val="clear" w:color="auto" w:fill="auto"/>
      <w:ind w:left="10830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w="11271" w:h="140" w:wrap="none" w:vAnchor="text" w:hAnchor="page" w:x="318" w:y="-961"/>
      <w:shd w:val="clear" w:color="auto" w:fill="auto"/>
      <w:ind w:left="10840"/>
    </w:pPr>
    <w:r>
      <w:rPr>
        <w:rStyle w:val="a7"/>
      </w:rPr>
      <w:t>з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w="11271" w:h="137" w:wrap="none" w:vAnchor="text" w:hAnchor="page" w:x="318" w:y="-804"/>
      <w:shd w:val="clear" w:color="auto" w:fill="auto"/>
      <w:ind w:left="10830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4</w:t>
    </w:r>
    <w:r>
      <w:rPr>
        <w:rStyle w:val="a7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w="11271" w:h="137" w:wrap="none" w:vAnchor="text" w:hAnchor="page" w:x="318" w:y="-804"/>
      <w:shd w:val="clear" w:color="auto" w:fill="auto"/>
      <w:ind w:left="10830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w="11271" w:h="137" w:wrap="none" w:vAnchor="text" w:hAnchor="page" w:x="318" w:y="-804"/>
      <w:shd w:val="clear" w:color="auto" w:fill="auto"/>
      <w:ind w:left="10830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20</w:t>
    </w:r>
    <w:r>
      <w:rPr>
        <w:rStyle w:val="a7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w="11271" w:h="137" w:wrap="none" w:vAnchor="text" w:hAnchor="page" w:x="318" w:y="-804"/>
      <w:shd w:val="clear" w:color="auto" w:fill="auto"/>
      <w:ind w:left="10830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21</w:t>
    </w:r>
    <w:r>
      <w:rPr>
        <w:rStyle w:val="a7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h="194" w:wrap="none" w:vAnchor="text" w:hAnchor="page" w:x="16078" w:y="-1281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50</w:t>
    </w:r>
    <w:r>
      <w:rPr>
        <w:rStyle w:val="a7"/>
      </w:rPr>
      <w:fldChar w:fldCharType="end"/>
    </w:r>
  </w:p>
  <w:p w:rsidR="00367A82" w:rsidRDefault="00367A82">
    <w:pPr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82" w:rsidRDefault="007F5F97">
    <w:pPr>
      <w:pStyle w:val="a6"/>
      <w:framePr w:h="194" w:wrap="none" w:vAnchor="text" w:hAnchor="page" w:x="16078" w:y="-1281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Pr="007F5F97">
      <w:rPr>
        <w:rStyle w:val="a7"/>
        <w:noProof/>
      </w:rPr>
      <w:t>51</w:t>
    </w:r>
    <w:r>
      <w:rPr>
        <w:rStyle w:val="a7"/>
      </w:rPr>
      <w:fldChar w:fldCharType="end"/>
    </w:r>
  </w:p>
  <w:p w:rsidR="00367A82" w:rsidRDefault="00367A82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A82" w:rsidRDefault="00367A82"/>
  </w:footnote>
  <w:footnote w:type="continuationSeparator" w:id="0">
    <w:p w:rsidR="00367A82" w:rsidRDefault="00367A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525"/>
    <w:multiLevelType w:val="multilevel"/>
    <w:tmpl w:val="E0A82B40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E04F1A"/>
    <w:multiLevelType w:val="multilevel"/>
    <w:tmpl w:val="C834175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B25061"/>
    <w:multiLevelType w:val="multilevel"/>
    <w:tmpl w:val="C11038D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5F3EF4"/>
    <w:multiLevelType w:val="multilevel"/>
    <w:tmpl w:val="B9C67CAA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873D13"/>
    <w:multiLevelType w:val="multilevel"/>
    <w:tmpl w:val="5F5221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88731D"/>
    <w:multiLevelType w:val="multilevel"/>
    <w:tmpl w:val="FAB6AD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82"/>
    <w:rsid w:val="00367A82"/>
    <w:rsid w:val="007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AB35FB-C431-4B32-8087-FB9B7897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1">
    <w:name w:val="Оглавление 2 Знак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105pt">
    <w:name w:val="Оглавление (2) + 10;5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главление (3)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4">
    <w:name w:val="Оглавление (3) + Не полужирный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5pt">
    <w:name w:val="Основной текст + 12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5pt0">
    <w:name w:val="Основной текст + 12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lang w:val="en-US"/>
    </w:rPr>
  </w:style>
  <w:style w:type="character" w:customStyle="1" w:styleId="3125pt">
    <w:name w:val="Основной текст (3) + 12;5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7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lang w:val="en-US"/>
    </w:rPr>
  </w:style>
  <w:style w:type="character" w:customStyle="1" w:styleId="aa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1">
    <w:name w:val="Основной текст + 12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b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2">
    <w:name w:val="Основной текст + 12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3">
    <w:name w:val="Основной текст (13)_"/>
    <w:basedOn w:val="a0"/>
    <w:link w:val="130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1">
    <w:name w:val="Основной текст (8) + 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ind w:hanging="102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1">
    <w:name w:val="Основной текст3"/>
    <w:basedOn w:val="a"/>
    <w:link w:val="a4"/>
    <w:pPr>
      <w:shd w:val="clear" w:color="auto" w:fill="FFFFFF"/>
      <w:spacing w:after="5460" w:line="364" w:lineRule="exact"/>
      <w:ind w:hanging="3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14" w:lineRule="exact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2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22">
    <w:name w:val="toc 2"/>
    <w:basedOn w:val="a"/>
    <w:link w:val="21"/>
    <w:autoRedefine/>
    <w:pPr>
      <w:shd w:val="clear" w:color="auto" w:fill="FFFFFF"/>
      <w:spacing w:line="284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line="28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">
    <w:name w:val="Оглавление (3)"/>
    <w:basedOn w:val="a"/>
    <w:link w:val="32"/>
    <w:pPr>
      <w:shd w:val="clear" w:color="auto" w:fill="FFFFFF"/>
      <w:spacing w:line="284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479" w:lineRule="exact"/>
      <w:jc w:val="both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18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bvbinfo.ru/" TargetMode="Externa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3.xml"/><Relationship Id="rId19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14261</Words>
  <Characters>81294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1</cp:lastModifiedBy>
  <cp:revision>2</cp:revision>
  <dcterms:created xsi:type="dcterms:W3CDTF">2026-08-29T19:36:00Z</dcterms:created>
  <dcterms:modified xsi:type="dcterms:W3CDTF">2026-08-29T19:36:00Z</dcterms:modified>
</cp:coreProperties>
</file>